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9D6F8" w14:textId="77777777" w:rsidR="00380E19" w:rsidRDefault="00380E19">
      <w:pPr>
        <w:pStyle w:val="Titolo"/>
        <w:tabs>
          <w:tab w:val="left" w:pos="0"/>
          <w:tab w:val="left" w:pos="10632"/>
        </w:tabs>
        <w:ind w:right="98"/>
        <w:jc w:val="left"/>
        <w:rPr>
          <w:rFonts w:ascii="MetaPlusNormal" w:eastAsia="MetaPlusNormal" w:hAnsi="MetaPlusNormal" w:cs="MetaPlusNormal"/>
          <w:b w:val="0"/>
          <w:sz w:val="24"/>
          <w:szCs w:val="24"/>
          <w:u w:val="single"/>
        </w:rPr>
      </w:pPr>
      <w:bookmarkStart w:id="0" w:name="_GoBack"/>
      <w:bookmarkEnd w:id="0"/>
    </w:p>
    <w:p w14:paraId="0E38DE1C" w14:textId="77777777" w:rsidR="00380E19" w:rsidRDefault="00380E19">
      <w:pPr>
        <w:pStyle w:val="Titolo"/>
        <w:tabs>
          <w:tab w:val="left" w:pos="0"/>
          <w:tab w:val="left" w:pos="10632"/>
        </w:tabs>
        <w:ind w:right="98"/>
        <w:jc w:val="left"/>
        <w:rPr>
          <w:rFonts w:ascii="MetaPlusNormal" w:eastAsia="MetaPlusNormal" w:hAnsi="MetaPlusNormal" w:cs="MetaPlusNormal"/>
          <w:b w:val="0"/>
          <w:i/>
          <w:sz w:val="22"/>
          <w:szCs w:val="22"/>
          <w:u w:val="single"/>
        </w:rPr>
      </w:pPr>
    </w:p>
    <w:p w14:paraId="36AD8EDF" w14:textId="77777777" w:rsidR="00DC6B68" w:rsidRDefault="00DC6B68">
      <w:pPr>
        <w:tabs>
          <w:tab w:val="left" w:pos="0"/>
        </w:tabs>
        <w:ind w:right="98"/>
        <w:rPr>
          <w:rFonts w:ascii="MetaPlusNormal" w:eastAsia="MetaPlusNormal" w:hAnsi="MetaPlusNormal" w:cs="MetaPlusNormal"/>
          <w:i/>
          <w:sz w:val="22"/>
          <w:szCs w:val="22"/>
        </w:rPr>
      </w:pPr>
    </w:p>
    <w:p w14:paraId="3B4ECB6B" w14:textId="77777777" w:rsidR="00380E19" w:rsidRDefault="00633293">
      <w:pPr>
        <w:tabs>
          <w:tab w:val="left" w:pos="0"/>
        </w:tabs>
        <w:ind w:right="98"/>
        <w:rPr>
          <w:rFonts w:ascii="MetaPlusNormal" w:eastAsia="MetaPlusNormal" w:hAnsi="MetaPlusNormal" w:cs="MetaPlusNormal"/>
          <w:i/>
          <w:sz w:val="22"/>
          <w:szCs w:val="22"/>
        </w:rPr>
      </w:pPr>
      <w:r>
        <w:rPr>
          <w:rFonts w:ascii="MetaPlusNormal" w:eastAsia="MetaPlusNormal" w:hAnsi="MetaPlusNormal" w:cs="MetaPlusNormal"/>
          <w:i/>
          <w:sz w:val="22"/>
          <w:szCs w:val="22"/>
        </w:rPr>
        <w:t xml:space="preserve">Comunicato stampa </w:t>
      </w:r>
    </w:p>
    <w:p w14:paraId="58DE8982" w14:textId="77777777" w:rsidR="00380E19" w:rsidRDefault="00380E19">
      <w:pPr>
        <w:pStyle w:val="Titolo"/>
        <w:tabs>
          <w:tab w:val="left" w:pos="0"/>
          <w:tab w:val="left" w:pos="10632"/>
        </w:tabs>
        <w:ind w:right="98"/>
        <w:rPr>
          <w:rFonts w:ascii="MetaPlusNormal" w:eastAsia="MetaPlusNormal" w:hAnsi="MetaPlusNormal" w:cs="MetaPlusNormal"/>
          <w:sz w:val="28"/>
          <w:szCs w:val="28"/>
        </w:rPr>
      </w:pPr>
    </w:p>
    <w:p w14:paraId="5C3855ED" w14:textId="6D91CD2A" w:rsidR="00F71F7A" w:rsidRPr="00BA24F5" w:rsidRDefault="0010396A" w:rsidP="00F71F7A">
      <w:pPr>
        <w:tabs>
          <w:tab w:val="left" w:pos="-284"/>
          <w:tab w:val="left" w:pos="8080"/>
        </w:tabs>
        <w:ind w:left="-284" w:right="-426"/>
        <w:jc w:val="center"/>
        <w:rPr>
          <w:rFonts w:ascii="KievitOT-Regular" w:eastAsia="KievitOT-Regular" w:hAnsi="KievitOT-Regular" w:cs="KievitOT-Regular"/>
          <w:b/>
          <w:sz w:val="36"/>
          <w:szCs w:val="36"/>
        </w:rPr>
      </w:pPr>
      <w:r>
        <w:rPr>
          <w:rFonts w:ascii="KievitOT-Regular" w:eastAsia="KievitOT-Regular" w:hAnsi="KievitOT-Regular" w:cs="KievitOT-Regular"/>
          <w:b/>
          <w:sz w:val="36"/>
          <w:szCs w:val="36"/>
        </w:rPr>
        <w:t>Scoprire</w:t>
      </w:r>
      <w:r w:rsidR="00406DC9">
        <w:rPr>
          <w:rFonts w:ascii="KievitOT-Regular" w:eastAsia="KievitOT-Regular" w:hAnsi="KievitOT-Regular" w:cs="KievitOT-Regular"/>
          <w:b/>
          <w:sz w:val="36"/>
          <w:szCs w:val="36"/>
        </w:rPr>
        <w:t xml:space="preserve"> </w:t>
      </w:r>
      <w:r w:rsidR="00901DA5">
        <w:rPr>
          <w:rFonts w:ascii="KievitOT-Regular" w:eastAsia="KievitOT-Regular" w:hAnsi="KievitOT-Regular" w:cs="KievitOT-Regular"/>
          <w:b/>
          <w:sz w:val="36"/>
          <w:szCs w:val="36"/>
        </w:rPr>
        <w:t xml:space="preserve">i sentieri e le passeggiate di </w:t>
      </w:r>
      <w:r w:rsidR="00406DC9">
        <w:rPr>
          <w:rFonts w:ascii="KievitOT-Regular" w:eastAsia="KievitOT-Regular" w:hAnsi="KievitOT-Regular" w:cs="KievitOT-Regular"/>
          <w:b/>
          <w:sz w:val="36"/>
          <w:szCs w:val="36"/>
        </w:rPr>
        <w:t>Merano</w:t>
      </w:r>
    </w:p>
    <w:p w14:paraId="0CA71F6E" w14:textId="7F07ECA0" w:rsidR="002035E4" w:rsidRDefault="0010396A" w:rsidP="002035E4">
      <w:pPr>
        <w:pStyle w:val="Corpotesto"/>
        <w:jc w:val="center"/>
        <w:rPr>
          <w:rFonts w:ascii="MetaPlusNormal" w:eastAsia="MetaPlusNormal" w:hAnsi="MetaPlusNormal" w:cs="MetaPlusNormal"/>
          <w:i/>
          <w:color w:val="000000"/>
          <w:kern w:val="0"/>
          <w:sz w:val="24"/>
          <w:szCs w:val="24"/>
          <w:lang w:eastAsia="it-IT"/>
        </w:rPr>
      </w:pPr>
      <w:r>
        <w:rPr>
          <w:rFonts w:ascii="MetaPlusNormal" w:eastAsia="MetaPlusNormal" w:hAnsi="MetaPlusNormal" w:cs="MetaPlusNormal"/>
          <w:i/>
          <w:color w:val="000000"/>
          <w:kern w:val="0"/>
          <w:sz w:val="24"/>
          <w:szCs w:val="24"/>
          <w:lang w:eastAsia="it-IT"/>
        </w:rPr>
        <w:t>Prospettive che cambiano</w:t>
      </w:r>
      <w:r w:rsidRPr="0010396A">
        <w:rPr>
          <w:rFonts w:ascii="MetaPlusNormal" w:eastAsia="MetaPlusNormal" w:hAnsi="MetaPlusNormal" w:cs="MetaPlusNormal"/>
          <w:i/>
          <w:color w:val="000000"/>
          <w:kern w:val="0"/>
          <w:sz w:val="24"/>
          <w:szCs w:val="24"/>
          <w:lang w:eastAsia="it-IT"/>
        </w:rPr>
        <w:t xml:space="preserve">, </w:t>
      </w:r>
      <w:r>
        <w:rPr>
          <w:rFonts w:ascii="MetaPlusNormal" w:eastAsia="MetaPlusNormal" w:hAnsi="MetaPlusNormal" w:cs="MetaPlusNormal"/>
          <w:i/>
          <w:color w:val="000000"/>
          <w:kern w:val="0"/>
          <w:sz w:val="24"/>
          <w:szCs w:val="24"/>
          <w:lang w:eastAsia="it-IT"/>
        </w:rPr>
        <w:t>emozioni che rimangono.</w:t>
      </w:r>
    </w:p>
    <w:p w14:paraId="1C4E51AB" w14:textId="77777777" w:rsidR="0010396A" w:rsidRPr="00141607" w:rsidRDefault="0010396A" w:rsidP="002035E4">
      <w:pPr>
        <w:pStyle w:val="Corpotesto"/>
        <w:jc w:val="center"/>
        <w:rPr>
          <w:rFonts w:asciiTheme="majorHAnsi" w:hAnsiTheme="majorHAnsi" w:cstheme="majorHAnsi"/>
          <w:sz w:val="24"/>
          <w:szCs w:val="24"/>
        </w:rPr>
      </w:pPr>
    </w:p>
    <w:p w14:paraId="47A3A32D" w14:textId="083F553A" w:rsidR="00901DA5" w:rsidRDefault="002035E4" w:rsidP="0010396A">
      <w:pPr>
        <w:pBdr>
          <w:top w:val="nil"/>
          <w:left w:val="nil"/>
          <w:bottom w:val="nil"/>
          <w:right w:val="nil"/>
          <w:between w:val="nil"/>
        </w:pBdr>
        <w:jc w:val="both"/>
        <w:rPr>
          <w:rFonts w:asciiTheme="majorHAnsi" w:hAnsiTheme="majorHAnsi" w:cstheme="majorHAnsi"/>
        </w:rPr>
      </w:pPr>
      <w:r w:rsidRPr="00141607">
        <w:rPr>
          <w:rFonts w:asciiTheme="majorHAnsi" w:hAnsiTheme="majorHAnsi" w:cstheme="majorHAnsi"/>
          <w:b/>
        </w:rPr>
        <w:t xml:space="preserve">Merano, </w:t>
      </w:r>
      <w:r w:rsidR="00901DA5">
        <w:rPr>
          <w:rFonts w:asciiTheme="majorHAnsi" w:hAnsiTheme="majorHAnsi" w:cstheme="majorHAnsi"/>
          <w:b/>
        </w:rPr>
        <w:t>23</w:t>
      </w:r>
      <w:r w:rsidRPr="00141607">
        <w:rPr>
          <w:rFonts w:asciiTheme="majorHAnsi" w:hAnsiTheme="majorHAnsi" w:cstheme="majorHAnsi"/>
          <w:b/>
        </w:rPr>
        <w:t xml:space="preserve"> </w:t>
      </w:r>
      <w:r w:rsidR="004C6A8C">
        <w:rPr>
          <w:rFonts w:asciiTheme="majorHAnsi" w:hAnsiTheme="majorHAnsi" w:cstheme="majorHAnsi"/>
          <w:b/>
        </w:rPr>
        <w:t>aprile</w:t>
      </w:r>
      <w:r w:rsidRPr="00141607">
        <w:rPr>
          <w:rFonts w:asciiTheme="majorHAnsi" w:hAnsiTheme="majorHAnsi" w:cstheme="majorHAnsi"/>
          <w:b/>
        </w:rPr>
        <w:t xml:space="preserve"> 20</w:t>
      </w:r>
      <w:r w:rsidR="00CC3E65">
        <w:rPr>
          <w:rFonts w:asciiTheme="majorHAnsi" w:hAnsiTheme="majorHAnsi" w:cstheme="majorHAnsi"/>
          <w:b/>
        </w:rPr>
        <w:t>20</w:t>
      </w:r>
      <w:r w:rsidRPr="00141607">
        <w:rPr>
          <w:rFonts w:asciiTheme="majorHAnsi" w:hAnsiTheme="majorHAnsi" w:cstheme="majorHAnsi"/>
          <w:b/>
        </w:rPr>
        <w:t xml:space="preserve"> </w:t>
      </w:r>
      <w:r w:rsidRPr="00141607">
        <w:rPr>
          <w:rFonts w:asciiTheme="majorHAnsi" w:hAnsiTheme="majorHAnsi" w:cstheme="majorHAnsi"/>
        </w:rPr>
        <w:t>–</w:t>
      </w:r>
      <w:r w:rsidR="0024172B">
        <w:rPr>
          <w:rFonts w:asciiTheme="majorHAnsi" w:hAnsiTheme="majorHAnsi" w:cstheme="majorHAnsi"/>
        </w:rPr>
        <w:t xml:space="preserve"> </w:t>
      </w:r>
      <w:r w:rsidR="00901DA5">
        <w:rPr>
          <w:rFonts w:asciiTheme="majorHAnsi" w:hAnsiTheme="majorHAnsi" w:cstheme="majorHAnsi"/>
        </w:rPr>
        <w:t>L</w:t>
      </w:r>
      <w:r w:rsidR="004C6A8C">
        <w:rPr>
          <w:rFonts w:asciiTheme="majorHAnsi" w:hAnsiTheme="majorHAnsi" w:cstheme="majorHAnsi"/>
        </w:rPr>
        <w:t xml:space="preserve">a città di </w:t>
      </w:r>
      <w:r w:rsidR="0010396A" w:rsidRPr="0010396A">
        <w:rPr>
          <w:rFonts w:asciiTheme="majorHAnsi" w:hAnsiTheme="majorHAnsi" w:cstheme="majorHAnsi"/>
        </w:rPr>
        <w:t>Merano</w:t>
      </w:r>
      <w:r w:rsidR="00901DA5">
        <w:rPr>
          <w:rFonts w:asciiTheme="majorHAnsi" w:hAnsiTheme="majorHAnsi" w:cstheme="majorHAnsi"/>
        </w:rPr>
        <w:t xml:space="preserve"> si trova a soli 300 metri slm ma è circondata da vette che superano anche i 3000 metri. V</w:t>
      </w:r>
      <w:r w:rsidR="004C6A8C">
        <w:rPr>
          <w:rFonts w:asciiTheme="majorHAnsi" w:hAnsiTheme="majorHAnsi" w:cstheme="majorHAnsi"/>
        </w:rPr>
        <w:t>isibil</w:t>
      </w:r>
      <w:r w:rsidR="00901DA5">
        <w:rPr>
          <w:rFonts w:asciiTheme="majorHAnsi" w:hAnsiTheme="majorHAnsi" w:cstheme="majorHAnsi"/>
        </w:rPr>
        <w:t>i</w:t>
      </w:r>
      <w:r w:rsidR="004C6A8C">
        <w:rPr>
          <w:rFonts w:asciiTheme="majorHAnsi" w:hAnsiTheme="majorHAnsi" w:cstheme="majorHAnsi"/>
        </w:rPr>
        <w:t xml:space="preserve"> da ogni zona del centro spiccano le due vette dell’</w:t>
      </w:r>
      <w:proofErr w:type="spellStart"/>
      <w:r w:rsidR="004C6A8C">
        <w:rPr>
          <w:rFonts w:asciiTheme="majorHAnsi" w:hAnsiTheme="majorHAnsi" w:cstheme="majorHAnsi"/>
        </w:rPr>
        <w:t>Ivigna</w:t>
      </w:r>
      <w:proofErr w:type="spellEnd"/>
      <w:r w:rsidR="00901DA5">
        <w:rPr>
          <w:rFonts w:asciiTheme="majorHAnsi" w:hAnsiTheme="majorHAnsi" w:cstheme="majorHAnsi"/>
        </w:rPr>
        <w:t xml:space="preserve"> e le cime della catena del Gruppo di Tessa. </w:t>
      </w:r>
    </w:p>
    <w:p w14:paraId="05E7925D" w14:textId="77777777" w:rsidR="00901DA5" w:rsidRDefault="00901DA5" w:rsidP="0010396A">
      <w:pPr>
        <w:pBdr>
          <w:top w:val="nil"/>
          <w:left w:val="nil"/>
          <w:bottom w:val="nil"/>
          <w:right w:val="nil"/>
          <w:between w:val="nil"/>
        </w:pBdr>
        <w:jc w:val="both"/>
        <w:rPr>
          <w:rFonts w:asciiTheme="majorHAnsi" w:hAnsiTheme="majorHAnsi" w:cstheme="majorHAnsi"/>
        </w:rPr>
      </w:pPr>
    </w:p>
    <w:p w14:paraId="19788EFA" w14:textId="6C40480F" w:rsidR="00901DA5" w:rsidRDefault="00901DA5" w:rsidP="0010396A">
      <w:pPr>
        <w:pBdr>
          <w:top w:val="nil"/>
          <w:left w:val="nil"/>
          <w:bottom w:val="nil"/>
          <w:right w:val="nil"/>
          <w:between w:val="nil"/>
        </w:pBdr>
        <w:jc w:val="both"/>
        <w:rPr>
          <w:rFonts w:asciiTheme="majorHAnsi" w:hAnsiTheme="majorHAnsi" w:cstheme="majorHAnsi"/>
        </w:rPr>
      </w:pPr>
      <w:r>
        <w:rPr>
          <w:rFonts w:asciiTheme="majorHAnsi" w:hAnsiTheme="majorHAnsi" w:cstheme="majorHAnsi"/>
        </w:rPr>
        <w:t>Dalla città, oltre alle passeggiate, si diramano molti sentieri che conducono nei boschi, fino alle cime delle montagne.</w:t>
      </w:r>
    </w:p>
    <w:p w14:paraId="61475290" w14:textId="79195E0F" w:rsidR="00901DA5" w:rsidRDefault="00901DA5" w:rsidP="0010396A">
      <w:pPr>
        <w:pBdr>
          <w:top w:val="nil"/>
          <w:left w:val="nil"/>
          <w:bottom w:val="nil"/>
          <w:right w:val="nil"/>
          <w:between w:val="nil"/>
        </w:pBdr>
        <w:jc w:val="both"/>
        <w:rPr>
          <w:rFonts w:asciiTheme="majorHAnsi" w:hAnsiTheme="majorHAnsi" w:cstheme="majorHAnsi"/>
        </w:rPr>
      </w:pPr>
      <w:r>
        <w:rPr>
          <w:rFonts w:asciiTheme="majorHAnsi" w:hAnsiTheme="majorHAnsi" w:cstheme="majorHAnsi"/>
        </w:rPr>
        <w:t>Una vacanza a Merano vuole anche dire spostarsi in un attimo in mezzo alla natura, assecondando le proprie esigenze e desideri; si può semplicemente camminare lungo le passeggiate che circondano la città, uscire un altro po' fino ai campi irrigati, percorrendo i sentieri delle rogge (</w:t>
      </w:r>
      <w:proofErr w:type="spellStart"/>
      <w:r>
        <w:rPr>
          <w:rFonts w:asciiTheme="majorHAnsi" w:hAnsiTheme="majorHAnsi" w:cstheme="majorHAnsi"/>
        </w:rPr>
        <w:t>waalweg</w:t>
      </w:r>
      <w:proofErr w:type="spellEnd"/>
      <w:r>
        <w:rPr>
          <w:rFonts w:asciiTheme="majorHAnsi" w:hAnsiTheme="majorHAnsi" w:cstheme="majorHAnsi"/>
        </w:rPr>
        <w:t>) o intraprendere sentieri che possono portare nella natura sconfinata dei boschi o in prossimità delle cime.</w:t>
      </w:r>
    </w:p>
    <w:p w14:paraId="5D3A53F8" w14:textId="21B427F0" w:rsidR="0024172B" w:rsidRDefault="0024172B" w:rsidP="0010396A">
      <w:pPr>
        <w:pBdr>
          <w:top w:val="nil"/>
          <w:left w:val="nil"/>
          <w:bottom w:val="nil"/>
          <w:right w:val="nil"/>
          <w:between w:val="nil"/>
        </w:pBdr>
        <w:jc w:val="both"/>
        <w:rPr>
          <w:rFonts w:asciiTheme="majorHAnsi" w:hAnsiTheme="majorHAnsi" w:cstheme="majorHAnsi"/>
        </w:rPr>
      </w:pPr>
    </w:p>
    <w:p w14:paraId="176CE9AC" w14:textId="6E26C402" w:rsidR="0024172B" w:rsidRDefault="0024172B" w:rsidP="0010396A">
      <w:pPr>
        <w:pBdr>
          <w:top w:val="nil"/>
          <w:left w:val="nil"/>
          <w:bottom w:val="nil"/>
          <w:right w:val="nil"/>
          <w:between w:val="nil"/>
        </w:pBdr>
        <w:jc w:val="both"/>
        <w:rPr>
          <w:rFonts w:asciiTheme="majorHAnsi" w:hAnsiTheme="majorHAnsi" w:cstheme="majorHAnsi"/>
        </w:rPr>
      </w:pPr>
      <w:r>
        <w:rPr>
          <w:rFonts w:asciiTheme="majorHAnsi" w:hAnsiTheme="majorHAnsi" w:cstheme="majorHAnsi"/>
          <w:noProof/>
        </w:rPr>
        <w:drawing>
          <wp:inline distT="0" distB="0" distL="0" distR="0" wp14:anchorId="603A6368" wp14:editId="6E782BD2">
            <wp:extent cx="6120130" cy="3444240"/>
            <wp:effectExtent l="0" t="0" r="1270" b="0"/>
            <wp:docPr id="1" name="Immagine 1" descr="Immagine che contiene esterni, montagna, uomo, acqu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20130" cy="3444240"/>
                    </a:xfrm>
                    <a:prstGeom prst="rect">
                      <a:avLst/>
                    </a:prstGeom>
                  </pic:spPr>
                </pic:pic>
              </a:graphicData>
            </a:graphic>
          </wp:inline>
        </w:drawing>
      </w:r>
    </w:p>
    <w:p w14:paraId="778A5C5C" w14:textId="12063255" w:rsidR="00901DA5" w:rsidRDefault="00901DA5" w:rsidP="0010396A">
      <w:pPr>
        <w:pBdr>
          <w:top w:val="nil"/>
          <w:left w:val="nil"/>
          <w:bottom w:val="nil"/>
          <w:right w:val="nil"/>
          <w:between w:val="nil"/>
        </w:pBdr>
        <w:jc w:val="both"/>
        <w:rPr>
          <w:rFonts w:asciiTheme="majorHAnsi" w:hAnsiTheme="majorHAnsi" w:cstheme="majorHAnsi"/>
        </w:rPr>
      </w:pPr>
    </w:p>
    <w:p w14:paraId="71D4AA51" w14:textId="03EBB9B7" w:rsidR="00456A30" w:rsidRPr="00456A30" w:rsidRDefault="00D2201B" w:rsidP="00456A30">
      <w:pPr>
        <w:pBdr>
          <w:top w:val="nil"/>
          <w:left w:val="nil"/>
          <w:bottom w:val="nil"/>
          <w:right w:val="nil"/>
          <w:between w:val="nil"/>
        </w:pBdr>
        <w:jc w:val="both"/>
        <w:rPr>
          <w:rFonts w:asciiTheme="majorHAnsi" w:hAnsiTheme="majorHAnsi" w:cstheme="majorHAnsi"/>
          <w:b/>
          <w:bCs/>
        </w:rPr>
      </w:pPr>
      <w:r w:rsidRPr="00D2201B">
        <w:rPr>
          <w:rFonts w:asciiTheme="majorHAnsi" w:hAnsiTheme="majorHAnsi" w:cstheme="majorHAnsi"/>
          <w:b/>
          <w:bCs/>
        </w:rPr>
        <w:t xml:space="preserve">Le </w:t>
      </w:r>
      <w:r w:rsidRPr="00456A30">
        <w:rPr>
          <w:rFonts w:asciiTheme="majorHAnsi" w:hAnsiTheme="majorHAnsi" w:cstheme="majorHAnsi"/>
          <w:b/>
          <w:bCs/>
        </w:rPr>
        <w:t>passeggiate</w:t>
      </w:r>
      <w:r w:rsidR="00456A30" w:rsidRPr="00456A30">
        <w:rPr>
          <w:rFonts w:asciiTheme="majorHAnsi" w:hAnsiTheme="majorHAnsi" w:cstheme="majorHAnsi"/>
          <w:b/>
          <w:bCs/>
        </w:rPr>
        <w:t xml:space="preserve"> di Merano</w:t>
      </w:r>
    </w:p>
    <w:p w14:paraId="4CB25100" w14:textId="2149945B" w:rsidR="00456A30" w:rsidRPr="00456A30" w:rsidRDefault="00456A30" w:rsidP="00456A30">
      <w:pPr>
        <w:pBdr>
          <w:top w:val="nil"/>
          <w:left w:val="nil"/>
          <w:bottom w:val="nil"/>
          <w:right w:val="nil"/>
          <w:between w:val="nil"/>
        </w:pBdr>
        <w:jc w:val="both"/>
        <w:rPr>
          <w:rFonts w:asciiTheme="majorHAnsi" w:hAnsiTheme="majorHAnsi" w:cstheme="majorHAnsi"/>
        </w:rPr>
      </w:pPr>
      <w:r w:rsidRPr="00456A30">
        <w:rPr>
          <w:rFonts w:asciiTheme="majorHAnsi" w:hAnsiTheme="majorHAnsi" w:cstheme="majorHAnsi"/>
        </w:rPr>
        <w:t>Tutte le sue passeggiate più belle partono direttamente dal centro storico</w:t>
      </w:r>
      <w:r>
        <w:rPr>
          <w:rFonts w:asciiTheme="majorHAnsi" w:hAnsiTheme="majorHAnsi" w:cstheme="majorHAnsi"/>
        </w:rPr>
        <w:t>. L</w:t>
      </w:r>
      <w:r w:rsidRPr="00456A30">
        <w:rPr>
          <w:rFonts w:asciiTheme="majorHAnsi" w:hAnsiTheme="majorHAnsi" w:cstheme="majorHAnsi"/>
        </w:rPr>
        <w:t xml:space="preserve">a passeggiata d’inverno </w:t>
      </w:r>
      <w:r>
        <w:rPr>
          <w:rFonts w:asciiTheme="majorHAnsi" w:hAnsiTheme="majorHAnsi" w:cstheme="majorHAnsi"/>
        </w:rPr>
        <w:t>dal</w:t>
      </w:r>
      <w:r w:rsidRPr="00456A30">
        <w:rPr>
          <w:rFonts w:asciiTheme="majorHAnsi" w:hAnsiTheme="majorHAnsi" w:cstheme="majorHAnsi"/>
        </w:rPr>
        <w:t xml:space="preserve"> Ponte Posta</w:t>
      </w:r>
      <w:r>
        <w:rPr>
          <w:rFonts w:asciiTheme="majorHAnsi" w:hAnsiTheme="majorHAnsi" w:cstheme="majorHAnsi"/>
        </w:rPr>
        <w:t>,</w:t>
      </w:r>
      <w:r w:rsidRPr="00456A30">
        <w:rPr>
          <w:rFonts w:asciiTheme="majorHAnsi" w:hAnsiTheme="majorHAnsi" w:cstheme="majorHAnsi"/>
        </w:rPr>
        <w:t xml:space="preserve"> sulla parte destra del Passirio e, </w:t>
      </w:r>
      <w:r>
        <w:rPr>
          <w:rFonts w:asciiTheme="majorHAnsi" w:hAnsiTheme="majorHAnsi" w:cstheme="majorHAnsi"/>
        </w:rPr>
        <w:t>superata</w:t>
      </w:r>
      <w:r w:rsidRPr="00456A30">
        <w:rPr>
          <w:rFonts w:asciiTheme="majorHAnsi" w:hAnsiTheme="majorHAnsi" w:cstheme="majorHAnsi"/>
        </w:rPr>
        <w:t xml:space="preserve"> la </w:t>
      </w:r>
      <w:proofErr w:type="spellStart"/>
      <w:r w:rsidRPr="00456A30">
        <w:rPr>
          <w:rFonts w:asciiTheme="majorHAnsi" w:hAnsiTheme="majorHAnsi" w:cstheme="majorHAnsi"/>
        </w:rPr>
        <w:t>Wandelhalle</w:t>
      </w:r>
      <w:proofErr w:type="spellEnd"/>
      <w:r>
        <w:rPr>
          <w:rFonts w:asciiTheme="majorHAnsi" w:hAnsiTheme="majorHAnsi" w:cstheme="majorHAnsi"/>
        </w:rPr>
        <w:t>,</w:t>
      </w:r>
      <w:r w:rsidRPr="00456A30">
        <w:rPr>
          <w:rFonts w:asciiTheme="majorHAnsi" w:hAnsiTheme="majorHAnsi" w:cstheme="majorHAnsi"/>
        </w:rPr>
        <w:t xml:space="preserve"> </w:t>
      </w:r>
      <w:r>
        <w:rPr>
          <w:rFonts w:asciiTheme="majorHAnsi" w:hAnsiTheme="majorHAnsi" w:cstheme="majorHAnsi"/>
        </w:rPr>
        <w:t>giunge fino a</w:t>
      </w:r>
      <w:r w:rsidRPr="00456A30">
        <w:rPr>
          <w:rFonts w:asciiTheme="majorHAnsi" w:hAnsiTheme="majorHAnsi" w:cstheme="majorHAnsi"/>
        </w:rPr>
        <w:t xml:space="preserve"> imboccare la Promenade </w:t>
      </w:r>
      <w:proofErr w:type="spellStart"/>
      <w:r w:rsidRPr="00456A30">
        <w:rPr>
          <w:rFonts w:asciiTheme="majorHAnsi" w:hAnsiTheme="majorHAnsi" w:cstheme="majorHAnsi"/>
        </w:rPr>
        <w:t>Gilf</w:t>
      </w:r>
      <w:proofErr w:type="spellEnd"/>
      <w:r w:rsidRPr="00456A30">
        <w:rPr>
          <w:rFonts w:asciiTheme="majorHAnsi" w:hAnsiTheme="majorHAnsi" w:cstheme="majorHAnsi"/>
        </w:rPr>
        <w:t xml:space="preserve">, </w:t>
      </w:r>
      <w:r>
        <w:rPr>
          <w:rFonts w:asciiTheme="majorHAnsi" w:hAnsiTheme="majorHAnsi" w:cstheme="majorHAnsi"/>
        </w:rPr>
        <w:t>per poi tornare a</w:t>
      </w:r>
      <w:r w:rsidRPr="00456A30">
        <w:rPr>
          <w:rFonts w:asciiTheme="majorHAnsi" w:hAnsiTheme="majorHAnsi" w:cstheme="majorHAnsi"/>
        </w:rPr>
        <w:t xml:space="preserve"> Merano seguendo la passeggiata d’estate</w:t>
      </w:r>
      <w:r>
        <w:rPr>
          <w:rFonts w:asciiTheme="majorHAnsi" w:hAnsiTheme="majorHAnsi" w:cstheme="majorHAnsi"/>
        </w:rPr>
        <w:t>, fino</w:t>
      </w:r>
      <w:r w:rsidRPr="00456A30">
        <w:rPr>
          <w:rFonts w:asciiTheme="majorHAnsi" w:hAnsiTheme="majorHAnsi" w:cstheme="majorHAnsi"/>
        </w:rPr>
        <w:t xml:space="preserve"> al Parco Sissi.</w:t>
      </w:r>
    </w:p>
    <w:p w14:paraId="26D91561" w14:textId="31ECF685" w:rsidR="00456A30" w:rsidRPr="00456A30" w:rsidRDefault="00456A30" w:rsidP="00456A30">
      <w:pPr>
        <w:pBdr>
          <w:top w:val="nil"/>
          <w:left w:val="nil"/>
          <w:bottom w:val="nil"/>
          <w:right w:val="nil"/>
          <w:between w:val="nil"/>
        </w:pBdr>
        <w:jc w:val="both"/>
        <w:rPr>
          <w:rFonts w:asciiTheme="majorHAnsi" w:hAnsiTheme="majorHAnsi" w:cstheme="majorHAnsi"/>
        </w:rPr>
      </w:pPr>
      <w:r>
        <w:rPr>
          <w:rFonts w:asciiTheme="majorHAnsi" w:hAnsiTheme="majorHAnsi" w:cstheme="majorHAnsi"/>
        </w:rPr>
        <w:t xml:space="preserve">Tante le panchine e i punti panoramici </w:t>
      </w:r>
      <w:r w:rsidR="00EC7663">
        <w:rPr>
          <w:rFonts w:asciiTheme="majorHAnsi" w:hAnsiTheme="majorHAnsi" w:cstheme="majorHAnsi"/>
        </w:rPr>
        <w:t>dove rilassarsi o scattare una foto, in ina piacevole solitudine.</w:t>
      </w:r>
    </w:p>
    <w:p w14:paraId="440ED0BD" w14:textId="00B556A2" w:rsidR="00D2201B" w:rsidRDefault="00EC7663" w:rsidP="00EC7663">
      <w:pPr>
        <w:pBdr>
          <w:top w:val="nil"/>
          <w:left w:val="nil"/>
          <w:bottom w:val="nil"/>
          <w:right w:val="nil"/>
          <w:between w:val="nil"/>
        </w:pBdr>
        <w:jc w:val="both"/>
        <w:rPr>
          <w:rFonts w:asciiTheme="majorHAnsi" w:hAnsiTheme="majorHAnsi" w:cstheme="majorHAnsi"/>
        </w:rPr>
      </w:pPr>
      <w:r>
        <w:rPr>
          <w:rFonts w:asciiTheme="majorHAnsi" w:hAnsiTheme="majorHAnsi" w:cstheme="majorHAnsi"/>
        </w:rPr>
        <w:t>Poco più sopra l</w:t>
      </w:r>
      <w:r w:rsidR="00456A30" w:rsidRPr="00456A30">
        <w:rPr>
          <w:rFonts w:asciiTheme="majorHAnsi" w:hAnsiTheme="majorHAnsi" w:cstheme="majorHAnsi"/>
        </w:rPr>
        <w:t xml:space="preserve">a Passeggiata </w:t>
      </w:r>
      <w:proofErr w:type="spellStart"/>
      <w:r w:rsidR="00456A30" w:rsidRPr="00456A30">
        <w:rPr>
          <w:rFonts w:asciiTheme="majorHAnsi" w:hAnsiTheme="majorHAnsi" w:cstheme="majorHAnsi"/>
        </w:rPr>
        <w:t>Tappeiner</w:t>
      </w:r>
      <w:proofErr w:type="spellEnd"/>
      <w:r>
        <w:rPr>
          <w:rFonts w:asciiTheme="majorHAnsi" w:hAnsiTheme="majorHAnsi" w:cstheme="majorHAnsi"/>
        </w:rPr>
        <w:t xml:space="preserve">, che, con un panorama </w:t>
      </w:r>
      <w:r w:rsidR="00456A30" w:rsidRPr="00456A30">
        <w:rPr>
          <w:rFonts w:asciiTheme="majorHAnsi" w:hAnsiTheme="majorHAnsi" w:cstheme="majorHAnsi"/>
        </w:rPr>
        <w:t xml:space="preserve">sopra i tetti di Merano </w:t>
      </w:r>
      <w:r>
        <w:rPr>
          <w:rFonts w:asciiTheme="majorHAnsi" w:hAnsiTheme="majorHAnsi" w:cstheme="majorHAnsi"/>
        </w:rPr>
        <w:t>conduce fino a</w:t>
      </w:r>
      <w:r w:rsidR="00456A30" w:rsidRPr="00456A30">
        <w:rPr>
          <w:rFonts w:asciiTheme="majorHAnsi" w:hAnsiTheme="majorHAnsi" w:cstheme="majorHAnsi"/>
        </w:rPr>
        <w:t xml:space="preserve"> Lagundo. </w:t>
      </w:r>
      <w:r>
        <w:rPr>
          <w:rFonts w:asciiTheme="majorHAnsi" w:hAnsiTheme="majorHAnsi" w:cstheme="majorHAnsi"/>
        </w:rPr>
        <w:t>Quasi tre chilometri di percorso dalla Polveriera romana alla frazione di Quarazze, e, novità di quest’anno con un lungo tratto illuminato artificialmente</w:t>
      </w:r>
      <w:r w:rsidR="0024172B">
        <w:rPr>
          <w:rFonts w:asciiTheme="majorHAnsi" w:hAnsiTheme="majorHAnsi" w:cstheme="majorHAnsi"/>
        </w:rPr>
        <w:t>,</w:t>
      </w:r>
      <w:r>
        <w:rPr>
          <w:rFonts w:asciiTheme="majorHAnsi" w:hAnsiTheme="majorHAnsi" w:cstheme="majorHAnsi"/>
        </w:rPr>
        <w:t xml:space="preserve"> per poter concedersi passeggiate serali.</w:t>
      </w:r>
    </w:p>
    <w:p w14:paraId="5CF02C64" w14:textId="77777777" w:rsidR="00D2201B" w:rsidRDefault="00D2201B" w:rsidP="0010396A">
      <w:pPr>
        <w:pBdr>
          <w:top w:val="nil"/>
          <w:left w:val="nil"/>
          <w:bottom w:val="nil"/>
          <w:right w:val="nil"/>
          <w:between w:val="nil"/>
        </w:pBdr>
        <w:jc w:val="both"/>
        <w:rPr>
          <w:rFonts w:asciiTheme="majorHAnsi" w:hAnsiTheme="majorHAnsi" w:cstheme="majorHAnsi"/>
        </w:rPr>
      </w:pPr>
    </w:p>
    <w:p w14:paraId="1867859E" w14:textId="77777777" w:rsidR="0024172B" w:rsidRDefault="0024172B" w:rsidP="0010396A">
      <w:pPr>
        <w:pBdr>
          <w:top w:val="nil"/>
          <w:left w:val="nil"/>
          <w:bottom w:val="nil"/>
          <w:right w:val="nil"/>
          <w:between w:val="nil"/>
        </w:pBdr>
        <w:jc w:val="both"/>
        <w:rPr>
          <w:rFonts w:asciiTheme="majorHAnsi" w:hAnsiTheme="majorHAnsi" w:cstheme="majorHAnsi"/>
          <w:b/>
          <w:bCs/>
        </w:rPr>
      </w:pPr>
    </w:p>
    <w:p w14:paraId="26FBF316" w14:textId="1335F793" w:rsidR="00D2201B" w:rsidRPr="00D2201B" w:rsidRDefault="00D2201B" w:rsidP="0010396A">
      <w:pPr>
        <w:pBdr>
          <w:top w:val="nil"/>
          <w:left w:val="nil"/>
          <w:bottom w:val="nil"/>
          <w:right w:val="nil"/>
          <w:between w:val="nil"/>
        </w:pBdr>
        <w:jc w:val="both"/>
        <w:rPr>
          <w:rFonts w:asciiTheme="majorHAnsi" w:hAnsiTheme="majorHAnsi" w:cstheme="majorHAnsi"/>
          <w:b/>
          <w:bCs/>
        </w:rPr>
      </w:pPr>
      <w:r w:rsidRPr="00D2201B">
        <w:rPr>
          <w:rFonts w:asciiTheme="majorHAnsi" w:hAnsiTheme="majorHAnsi" w:cstheme="majorHAnsi"/>
          <w:b/>
          <w:bCs/>
        </w:rPr>
        <w:t>I sentieri delle Rogge</w:t>
      </w:r>
    </w:p>
    <w:p w14:paraId="4BBEC899" w14:textId="27EC1F8C" w:rsidR="00D2201B" w:rsidRPr="00D2201B" w:rsidRDefault="00D2201B" w:rsidP="00D2201B">
      <w:pPr>
        <w:pBdr>
          <w:top w:val="nil"/>
          <w:left w:val="nil"/>
          <w:bottom w:val="nil"/>
          <w:right w:val="nil"/>
          <w:between w:val="nil"/>
        </w:pBdr>
        <w:jc w:val="both"/>
        <w:rPr>
          <w:rFonts w:asciiTheme="majorHAnsi" w:hAnsiTheme="majorHAnsi" w:cstheme="majorHAnsi"/>
        </w:rPr>
      </w:pPr>
      <w:r w:rsidRPr="00D2201B">
        <w:rPr>
          <w:rFonts w:asciiTheme="majorHAnsi" w:hAnsiTheme="majorHAnsi" w:cstheme="majorHAnsi"/>
        </w:rPr>
        <w:t>Alla scoperta del territorio meranese seguendo l’acqua.</w:t>
      </w:r>
      <w:r w:rsidR="00FA5952">
        <w:rPr>
          <w:rFonts w:asciiTheme="majorHAnsi" w:hAnsiTheme="majorHAnsi" w:cstheme="majorHAnsi"/>
        </w:rPr>
        <w:t xml:space="preserve"> </w:t>
      </w:r>
      <w:r w:rsidRPr="00D2201B">
        <w:rPr>
          <w:rFonts w:asciiTheme="majorHAnsi" w:hAnsiTheme="majorHAnsi" w:cstheme="majorHAnsi"/>
        </w:rPr>
        <w:t>I modi per visitare i dintorni di</w:t>
      </w:r>
      <w:r w:rsidR="00FA5952">
        <w:rPr>
          <w:rFonts w:asciiTheme="majorHAnsi" w:hAnsiTheme="majorHAnsi" w:cstheme="majorHAnsi"/>
        </w:rPr>
        <w:t xml:space="preserve"> </w:t>
      </w:r>
      <w:r w:rsidRPr="00D2201B">
        <w:rPr>
          <w:rFonts w:asciiTheme="majorHAnsi" w:hAnsiTheme="majorHAnsi" w:cstheme="majorHAnsi"/>
        </w:rPr>
        <w:t>Merano stando a contatto con la natura sono svariati, ma</w:t>
      </w:r>
      <w:r w:rsidR="00FA5952">
        <w:rPr>
          <w:rFonts w:asciiTheme="majorHAnsi" w:hAnsiTheme="majorHAnsi" w:cstheme="majorHAnsi"/>
        </w:rPr>
        <w:t xml:space="preserve"> </w:t>
      </w:r>
      <w:r w:rsidRPr="00D2201B">
        <w:rPr>
          <w:rFonts w:asciiTheme="majorHAnsi" w:hAnsiTheme="majorHAnsi" w:cstheme="majorHAnsi"/>
        </w:rPr>
        <w:t>ce n’è uno davvero particolare: percorrere le rogge</w:t>
      </w:r>
    </w:p>
    <w:p w14:paraId="0198820A" w14:textId="2902809D" w:rsidR="00D2201B" w:rsidRPr="00D2201B" w:rsidRDefault="00D2201B" w:rsidP="00D2201B">
      <w:pPr>
        <w:pBdr>
          <w:top w:val="nil"/>
          <w:left w:val="nil"/>
          <w:bottom w:val="nil"/>
          <w:right w:val="nil"/>
          <w:between w:val="nil"/>
        </w:pBdr>
        <w:jc w:val="both"/>
        <w:rPr>
          <w:rFonts w:asciiTheme="majorHAnsi" w:hAnsiTheme="majorHAnsi" w:cstheme="majorHAnsi"/>
        </w:rPr>
      </w:pPr>
      <w:r w:rsidRPr="00D2201B">
        <w:rPr>
          <w:rFonts w:asciiTheme="majorHAnsi" w:hAnsiTheme="majorHAnsi" w:cstheme="majorHAnsi"/>
        </w:rPr>
        <w:t>(“</w:t>
      </w:r>
      <w:proofErr w:type="spellStart"/>
      <w:r w:rsidRPr="00D2201B">
        <w:rPr>
          <w:rFonts w:asciiTheme="majorHAnsi" w:hAnsiTheme="majorHAnsi" w:cstheme="majorHAnsi"/>
        </w:rPr>
        <w:t>Waalwege</w:t>
      </w:r>
      <w:proofErr w:type="spellEnd"/>
      <w:r w:rsidRPr="00D2201B">
        <w:rPr>
          <w:rFonts w:asciiTheme="majorHAnsi" w:hAnsiTheme="majorHAnsi" w:cstheme="majorHAnsi"/>
        </w:rPr>
        <w:t>”) che tempo fa, ma anche attualmente,</w:t>
      </w:r>
      <w:r w:rsidR="00FA5952">
        <w:rPr>
          <w:rFonts w:asciiTheme="majorHAnsi" w:hAnsiTheme="majorHAnsi" w:cstheme="majorHAnsi"/>
        </w:rPr>
        <w:t xml:space="preserve"> </w:t>
      </w:r>
      <w:r w:rsidRPr="00D2201B">
        <w:rPr>
          <w:rFonts w:asciiTheme="majorHAnsi" w:hAnsiTheme="majorHAnsi" w:cstheme="majorHAnsi"/>
        </w:rPr>
        <w:t>servivano ad irrigare i campi.</w:t>
      </w:r>
      <w:r w:rsidR="00FA5952">
        <w:rPr>
          <w:rFonts w:asciiTheme="majorHAnsi" w:hAnsiTheme="majorHAnsi" w:cstheme="majorHAnsi"/>
        </w:rPr>
        <w:t xml:space="preserve"> </w:t>
      </w:r>
      <w:r w:rsidRPr="00D2201B">
        <w:rPr>
          <w:rFonts w:asciiTheme="majorHAnsi" w:hAnsiTheme="majorHAnsi" w:cstheme="majorHAnsi"/>
        </w:rPr>
        <w:t>La conca di Merano ha una fittissima rete di questi canali</w:t>
      </w:r>
      <w:r w:rsidR="00FA5952">
        <w:rPr>
          <w:rFonts w:asciiTheme="majorHAnsi" w:hAnsiTheme="majorHAnsi" w:cstheme="majorHAnsi"/>
        </w:rPr>
        <w:t xml:space="preserve"> </w:t>
      </w:r>
      <w:r w:rsidRPr="00D2201B">
        <w:rPr>
          <w:rFonts w:asciiTheme="majorHAnsi" w:hAnsiTheme="majorHAnsi" w:cstheme="majorHAnsi"/>
        </w:rPr>
        <w:t>che attraversano luoghi incantevoli e incontaminati. I</w:t>
      </w:r>
    </w:p>
    <w:p w14:paraId="1351F216" w14:textId="3D960F1B" w:rsidR="00D2201B" w:rsidRPr="00D2201B" w:rsidRDefault="00D2201B" w:rsidP="00456A30">
      <w:pPr>
        <w:pBdr>
          <w:top w:val="nil"/>
          <w:left w:val="nil"/>
          <w:bottom w:val="nil"/>
          <w:right w:val="nil"/>
          <w:between w:val="nil"/>
        </w:pBdr>
        <w:jc w:val="both"/>
        <w:rPr>
          <w:rFonts w:asciiTheme="majorHAnsi" w:hAnsiTheme="majorHAnsi" w:cstheme="majorHAnsi"/>
        </w:rPr>
      </w:pPr>
      <w:r w:rsidRPr="00D2201B">
        <w:rPr>
          <w:rFonts w:asciiTheme="majorHAnsi" w:hAnsiTheme="majorHAnsi" w:cstheme="majorHAnsi"/>
        </w:rPr>
        <w:t>Sentieri d’Acqua Meranesi, per chi ama le escursioni e le</w:t>
      </w:r>
      <w:r w:rsidR="00FA5952">
        <w:rPr>
          <w:rFonts w:asciiTheme="majorHAnsi" w:hAnsiTheme="majorHAnsi" w:cstheme="majorHAnsi"/>
        </w:rPr>
        <w:t xml:space="preserve"> </w:t>
      </w:r>
      <w:r w:rsidRPr="00D2201B">
        <w:rPr>
          <w:rFonts w:asciiTheme="majorHAnsi" w:hAnsiTheme="majorHAnsi" w:cstheme="majorHAnsi"/>
        </w:rPr>
        <w:t>camminate tranquille, rappresentano il modo ideale,</w:t>
      </w:r>
      <w:r w:rsidR="00FA5952">
        <w:rPr>
          <w:rFonts w:asciiTheme="majorHAnsi" w:hAnsiTheme="majorHAnsi" w:cstheme="majorHAnsi"/>
        </w:rPr>
        <w:t xml:space="preserve"> </w:t>
      </w:r>
      <w:r w:rsidRPr="00D2201B">
        <w:rPr>
          <w:rFonts w:asciiTheme="majorHAnsi" w:hAnsiTheme="majorHAnsi" w:cstheme="majorHAnsi"/>
        </w:rPr>
        <w:t>anche perché consentono di rilassarsi e di godere</w:t>
      </w:r>
      <w:r w:rsidR="00FA5952">
        <w:rPr>
          <w:rFonts w:asciiTheme="majorHAnsi" w:hAnsiTheme="majorHAnsi" w:cstheme="majorHAnsi"/>
        </w:rPr>
        <w:t xml:space="preserve"> </w:t>
      </w:r>
      <w:r w:rsidRPr="00D2201B">
        <w:rPr>
          <w:rFonts w:asciiTheme="majorHAnsi" w:hAnsiTheme="majorHAnsi" w:cstheme="majorHAnsi"/>
        </w:rPr>
        <w:t>pienamente della natura circostante, dei frutteti, delle</w:t>
      </w:r>
      <w:r w:rsidR="00FA5952">
        <w:rPr>
          <w:rFonts w:asciiTheme="majorHAnsi" w:hAnsiTheme="majorHAnsi" w:cstheme="majorHAnsi"/>
        </w:rPr>
        <w:t xml:space="preserve"> </w:t>
      </w:r>
      <w:r w:rsidRPr="00D2201B">
        <w:rPr>
          <w:rFonts w:asciiTheme="majorHAnsi" w:hAnsiTheme="majorHAnsi" w:cstheme="majorHAnsi"/>
        </w:rPr>
        <w:t>chiesette e dei castelli; non c’è rischio di perdersi,</w:t>
      </w:r>
      <w:r w:rsidR="00FA5952">
        <w:rPr>
          <w:rFonts w:asciiTheme="majorHAnsi" w:hAnsiTheme="majorHAnsi" w:cstheme="majorHAnsi"/>
        </w:rPr>
        <w:t xml:space="preserve"> </w:t>
      </w:r>
      <w:r w:rsidRPr="00D2201B">
        <w:rPr>
          <w:rFonts w:asciiTheme="majorHAnsi" w:hAnsiTheme="majorHAnsi" w:cstheme="majorHAnsi"/>
        </w:rPr>
        <w:t>dovendo unicamente seguire il loro percorso.</w:t>
      </w:r>
      <w:r w:rsidR="00FA5952">
        <w:rPr>
          <w:rFonts w:asciiTheme="majorHAnsi" w:hAnsiTheme="majorHAnsi" w:cstheme="majorHAnsi"/>
        </w:rPr>
        <w:t xml:space="preserve"> </w:t>
      </w:r>
      <w:r w:rsidRPr="00D2201B">
        <w:rPr>
          <w:rFonts w:asciiTheme="majorHAnsi" w:hAnsiTheme="majorHAnsi" w:cstheme="majorHAnsi"/>
        </w:rPr>
        <w:t>I Sentieri d’Acqua Meranesi misurano 84 km circa,</w:t>
      </w:r>
      <w:r w:rsidR="00FA5952">
        <w:rPr>
          <w:rFonts w:asciiTheme="majorHAnsi" w:hAnsiTheme="majorHAnsi" w:cstheme="majorHAnsi"/>
        </w:rPr>
        <w:t xml:space="preserve"> </w:t>
      </w:r>
      <w:r w:rsidRPr="00D2201B">
        <w:rPr>
          <w:rFonts w:asciiTheme="majorHAnsi" w:hAnsiTheme="majorHAnsi" w:cstheme="majorHAnsi"/>
        </w:rPr>
        <w:t>percorribili anche in un solo giorno o a tappe e in</w:t>
      </w:r>
      <w:r w:rsidR="00FA5952">
        <w:rPr>
          <w:rFonts w:asciiTheme="majorHAnsi" w:hAnsiTheme="majorHAnsi" w:cstheme="majorHAnsi"/>
        </w:rPr>
        <w:t xml:space="preserve"> </w:t>
      </w:r>
      <w:r w:rsidRPr="00D2201B">
        <w:rPr>
          <w:rFonts w:asciiTheme="majorHAnsi" w:hAnsiTheme="majorHAnsi" w:cstheme="majorHAnsi"/>
        </w:rPr>
        <w:t>qualsiasi stagione dell’anno.</w:t>
      </w:r>
      <w:r w:rsidR="00FA5952">
        <w:rPr>
          <w:rFonts w:asciiTheme="majorHAnsi" w:hAnsiTheme="majorHAnsi" w:cstheme="majorHAnsi"/>
        </w:rPr>
        <w:t xml:space="preserve"> </w:t>
      </w:r>
    </w:p>
    <w:p w14:paraId="36F37FE7" w14:textId="77777777" w:rsidR="00D2201B" w:rsidRDefault="00D2201B" w:rsidP="0010396A">
      <w:pPr>
        <w:pBdr>
          <w:top w:val="nil"/>
          <w:left w:val="nil"/>
          <w:bottom w:val="nil"/>
          <w:right w:val="nil"/>
          <w:between w:val="nil"/>
        </w:pBdr>
        <w:jc w:val="both"/>
        <w:rPr>
          <w:rFonts w:asciiTheme="majorHAnsi" w:hAnsiTheme="majorHAnsi" w:cstheme="majorHAnsi"/>
        </w:rPr>
      </w:pPr>
    </w:p>
    <w:p w14:paraId="2E7DD25A" w14:textId="074E5026" w:rsidR="00456A30" w:rsidRPr="00456A30" w:rsidRDefault="00D2201B" w:rsidP="00456A30">
      <w:pPr>
        <w:pBdr>
          <w:top w:val="nil"/>
          <w:left w:val="nil"/>
          <w:bottom w:val="nil"/>
          <w:right w:val="nil"/>
          <w:between w:val="nil"/>
        </w:pBdr>
        <w:jc w:val="both"/>
        <w:rPr>
          <w:rFonts w:asciiTheme="majorHAnsi" w:hAnsiTheme="majorHAnsi" w:cstheme="majorHAnsi"/>
          <w:b/>
          <w:bCs/>
        </w:rPr>
      </w:pPr>
      <w:r w:rsidRPr="00D2201B">
        <w:rPr>
          <w:rFonts w:asciiTheme="majorHAnsi" w:hAnsiTheme="majorHAnsi" w:cstheme="majorHAnsi"/>
          <w:b/>
          <w:bCs/>
        </w:rPr>
        <w:t>Il trekking più impegnativo</w:t>
      </w:r>
      <w:r w:rsidR="00456A30" w:rsidRPr="00456A30">
        <w:rPr>
          <w:rFonts w:asciiTheme="majorHAnsi" w:hAnsiTheme="majorHAnsi" w:cstheme="majorHAnsi"/>
          <w:b/>
          <w:bCs/>
        </w:rPr>
        <w:t>: L’Alta Via di Merano</w:t>
      </w:r>
    </w:p>
    <w:p w14:paraId="2BFB9F43" w14:textId="77777777" w:rsidR="00456A30" w:rsidRPr="00456A30" w:rsidRDefault="00456A30" w:rsidP="00456A30">
      <w:pPr>
        <w:pBdr>
          <w:top w:val="nil"/>
          <w:left w:val="nil"/>
          <w:bottom w:val="nil"/>
          <w:right w:val="nil"/>
          <w:between w:val="nil"/>
        </w:pBdr>
        <w:jc w:val="both"/>
        <w:rPr>
          <w:rFonts w:asciiTheme="majorHAnsi" w:hAnsiTheme="majorHAnsi" w:cstheme="majorHAnsi"/>
        </w:rPr>
      </w:pPr>
      <w:r w:rsidRPr="00456A30">
        <w:rPr>
          <w:rFonts w:asciiTheme="majorHAnsi" w:hAnsiTheme="majorHAnsi" w:cstheme="majorHAnsi"/>
        </w:rPr>
        <w:t>In cammino sul sentiero escursionistico probabilmente più affascinante delle Alpi.</w:t>
      </w:r>
    </w:p>
    <w:p w14:paraId="42B72DBD" w14:textId="47C9400B" w:rsidR="00456A30" w:rsidRPr="00EC7663" w:rsidRDefault="00456A30" w:rsidP="00456A30">
      <w:pPr>
        <w:pBdr>
          <w:top w:val="nil"/>
          <w:left w:val="nil"/>
          <w:bottom w:val="nil"/>
          <w:right w:val="nil"/>
          <w:between w:val="nil"/>
        </w:pBdr>
        <w:jc w:val="both"/>
        <w:rPr>
          <w:rFonts w:ascii="MetaPlusNormal" w:eastAsia="MetaPlusNormal" w:hAnsi="MetaPlusNormal" w:cs="MetaPlusNormal"/>
          <w:color w:val="000000" w:themeColor="text1"/>
        </w:rPr>
      </w:pPr>
      <w:r w:rsidRPr="00456A30">
        <w:rPr>
          <w:rFonts w:asciiTheme="majorHAnsi" w:hAnsiTheme="majorHAnsi" w:cstheme="majorHAnsi"/>
        </w:rPr>
        <w:t xml:space="preserve">È contrassegnato dal numero 24, gira tutto intorno al Parco Naturale Gruppo di Tessa e viene </w:t>
      </w:r>
      <w:r w:rsidRPr="00EC7663">
        <w:rPr>
          <w:rFonts w:asciiTheme="majorHAnsi" w:hAnsiTheme="majorHAnsi" w:cstheme="majorHAnsi"/>
          <w:color w:val="000000" w:themeColor="text1"/>
        </w:rPr>
        <w:t>considerato uno dei più incantevoli sentieri escursionistici delle Alpi. L’Alta Via di Merano, lunga oltre 80 chilometri, con numerose possibilità di ascesa e discesa e panorami incantevoli con i “tremila” dell’Alto Adige in primo piano, fu</w:t>
      </w:r>
      <w:r w:rsidRPr="00EC7663">
        <w:rPr>
          <w:rFonts w:ascii="MetaPlusNormal" w:eastAsia="MetaPlusNormal" w:hAnsi="MetaPlusNormal" w:cs="MetaPlusNormal"/>
          <w:color w:val="000000" w:themeColor="text1"/>
        </w:rPr>
        <w:t xml:space="preserve"> creata da Robert </w:t>
      </w:r>
      <w:proofErr w:type="spellStart"/>
      <w:r w:rsidRPr="00EC7663">
        <w:rPr>
          <w:rFonts w:ascii="MetaPlusNormal" w:eastAsia="MetaPlusNormal" w:hAnsi="MetaPlusNormal" w:cs="MetaPlusNormal"/>
          <w:color w:val="000000" w:themeColor="text1"/>
        </w:rPr>
        <w:t>Schönweger</w:t>
      </w:r>
      <w:proofErr w:type="spellEnd"/>
      <w:r w:rsidRPr="00EC7663">
        <w:rPr>
          <w:rFonts w:ascii="MetaPlusNormal" w:eastAsia="MetaPlusNormal" w:hAnsi="MetaPlusNormal" w:cs="MetaPlusNormal"/>
          <w:color w:val="000000" w:themeColor="text1"/>
        </w:rPr>
        <w:t xml:space="preserve"> ed </w:t>
      </w:r>
      <w:proofErr w:type="spellStart"/>
      <w:r w:rsidRPr="00EC7663">
        <w:rPr>
          <w:rFonts w:ascii="MetaPlusNormal" w:eastAsia="MetaPlusNormal" w:hAnsi="MetaPlusNormal" w:cs="MetaPlusNormal"/>
          <w:color w:val="000000" w:themeColor="text1"/>
        </w:rPr>
        <w:t>Helmuth</w:t>
      </w:r>
      <w:proofErr w:type="spellEnd"/>
      <w:r w:rsidRPr="00EC7663">
        <w:rPr>
          <w:rFonts w:ascii="MetaPlusNormal" w:eastAsia="MetaPlusNormal" w:hAnsi="MetaPlusNormal" w:cs="MetaPlusNormal"/>
          <w:color w:val="000000" w:themeColor="text1"/>
        </w:rPr>
        <w:t xml:space="preserve"> </w:t>
      </w:r>
      <w:proofErr w:type="spellStart"/>
      <w:r w:rsidRPr="00EC7663">
        <w:rPr>
          <w:rFonts w:ascii="MetaPlusNormal" w:eastAsia="MetaPlusNormal" w:hAnsi="MetaPlusNormal" w:cs="MetaPlusNormal"/>
          <w:color w:val="000000" w:themeColor="text1"/>
        </w:rPr>
        <w:t>Ellmenreich</w:t>
      </w:r>
      <w:proofErr w:type="spellEnd"/>
      <w:r w:rsidRPr="00EC7663">
        <w:rPr>
          <w:rFonts w:ascii="MetaPlusNormal" w:eastAsia="MetaPlusNormal" w:hAnsi="MetaPlusNormal" w:cs="MetaPlusNormal"/>
          <w:color w:val="000000" w:themeColor="text1"/>
        </w:rPr>
        <w:t>, guide alpine dell’AVS (associazione alpina altoatesina) e inaugurata nel 1985. Gli alpinisti allenati e dal passo sicuro percorrono i circa 100 km all’interno del Parco Naturale Gruppo di Tessa in cinque/otto tappe giornaliere, accompagnati da incantevoli viste sulle cime di Merano, sulla Val Venosta e, nelle giornate limpide, anche sulle Dolomiti e sul Massiccio dell’Ortles. Mentre la parte meridionale è caratterizzata da una vegetazione mediterranea, i tracciati settentrionali consentono un’immersione in un paesaggio alpino d’alta quota. Lungo il sentiero gli escursionisti possono conoscere da vicino il mondo degli agricoltori di montagna altoatesini, che con il loro secolare impegno hanno plasmato e conservato questo habitat antropizzato.</w:t>
      </w:r>
    </w:p>
    <w:p w14:paraId="086293E4" w14:textId="77777777" w:rsidR="00456A30" w:rsidRPr="00456A30" w:rsidRDefault="00456A30" w:rsidP="00456A30">
      <w:pPr>
        <w:pBdr>
          <w:top w:val="nil"/>
          <w:left w:val="nil"/>
          <w:bottom w:val="nil"/>
          <w:right w:val="nil"/>
          <w:between w:val="nil"/>
        </w:pBdr>
        <w:jc w:val="both"/>
        <w:rPr>
          <w:rFonts w:ascii="MetaPlusNormal" w:eastAsia="MetaPlusNormal" w:hAnsi="MetaPlusNormal" w:cs="MetaPlusNormal"/>
          <w:color w:val="2A2A2A"/>
        </w:rPr>
      </w:pPr>
    </w:p>
    <w:p w14:paraId="3B3F8716" w14:textId="0EAAD2DF" w:rsidR="00CA437F" w:rsidRDefault="00CA437F" w:rsidP="00EC6E9D">
      <w:pPr>
        <w:tabs>
          <w:tab w:val="left" w:pos="0"/>
        </w:tabs>
        <w:ind w:right="98"/>
        <w:rPr>
          <w:rFonts w:ascii="MetaPlusNormal" w:eastAsia="MetaPlusNormal" w:hAnsi="MetaPlusNormal" w:cs="MetaPlusNormal"/>
        </w:rPr>
      </w:pPr>
    </w:p>
    <w:p w14:paraId="4A687107" w14:textId="23C50657" w:rsidR="0024172B" w:rsidRDefault="0024172B" w:rsidP="00EC6E9D">
      <w:pPr>
        <w:tabs>
          <w:tab w:val="left" w:pos="0"/>
        </w:tabs>
        <w:ind w:right="98"/>
        <w:rPr>
          <w:rFonts w:ascii="MetaPlusNormal" w:eastAsia="MetaPlusNormal" w:hAnsi="MetaPlusNormal" w:cs="MetaPlusNormal"/>
        </w:rPr>
      </w:pPr>
    </w:p>
    <w:p w14:paraId="5891078E" w14:textId="4EDBA528" w:rsidR="0024172B" w:rsidRDefault="0024172B" w:rsidP="00EC6E9D">
      <w:pPr>
        <w:tabs>
          <w:tab w:val="left" w:pos="0"/>
        </w:tabs>
        <w:ind w:right="98"/>
        <w:rPr>
          <w:rFonts w:ascii="MetaPlusNormal" w:eastAsia="MetaPlusNormal" w:hAnsi="MetaPlusNormal" w:cs="MetaPlusNormal"/>
        </w:rPr>
      </w:pPr>
    </w:p>
    <w:p w14:paraId="5B5BCFD0" w14:textId="77777777" w:rsidR="0024172B" w:rsidRDefault="0024172B" w:rsidP="00EC6E9D">
      <w:pPr>
        <w:tabs>
          <w:tab w:val="left" w:pos="0"/>
        </w:tabs>
        <w:ind w:right="98"/>
        <w:rPr>
          <w:rFonts w:ascii="MetaPlusNormal" w:eastAsia="MetaPlusNormal" w:hAnsi="MetaPlusNormal" w:cs="MetaPlusNormal"/>
        </w:rPr>
      </w:pPr>
    </w:p>
    <w:p w14:paraId="47726BB4" w14:textId="07D01B19" w:rsidR="00EC6E9D" w:rsidRDefault="00EC6E9D" w:rsidP="00EC6E9D">
      <w:pPr>
        <w:tabs>
          <w:tab w:val="left" w:pos="0"/>
        </w:tabs>
        <w:ind w:right="98"/>
        <w:rPr>
          <w:rFonts w:ascii="MetaPlusNormal" w:eastAsia="MetaPlusNormal" w:hAnsi="MetaPlusNormal" w:cs="MetaPlusNormal"/>
        </w:rPr>
      </w:pPr>
      <w:r>
        <w:rPr>
          <w:rFonts w:ascii="MetaPlusNormal" w:eastAsia="MetaPlusNormal" w:hAnsi="MetaPlusNormal" w:cs="MetaPlusNormal"/>
        </w:rPr>
        <w:t>Azienda di Soggiorno di Merano</w:t>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t>Press Way</w:t>
      </w:r>
    </w:p>
    <w:p w14:paraId="0B9AB754" w14:textId="77777777" w:rsidR="00EC6E9D" w:rsidRDefault="00EC6E9D" w:rsidP="00EC6E9D">
      <w:pPr>
        <w:tabs>
          <w:tab w:val="left" w:pos="0"/>
        </w:tabs>
        <w:ind w:right="98"/>
        <w:rPr>
          <w:rFonts w:ascii="MetaPlusNormal" w:eastAsia="MetaPlusNormal" w:hAnsi="MetaPlusNormal" w:cs="MetaPlusNormal"/>
        </w:rPr>
      </w:pPr>
      <w:r>
        <w:rPr>
          <w:rFonts w:ascii="MetaPlusNormal" w:eastAsia="MetaPlusNormal" w:hAnsi="MetaPlusNormal" w:cs="MetaPlusNormal"/>
        </w:rPr>
        <w:t>Tel. 0473 272 000</w:t>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t>Tel. 0236 795 054</w:t>
      </w:r>
    </w:p>
    <w:p w14:paraId="4977CA50" w14:textId="77777777" w:rsidR="00EC6E9D" w:rsidRDefault="00EC6E9D" w:rsidP="00EC6E9D">
      <w:pPr>
        <w:tabs>
          <w:tab w:val="left" w:pos="0"/>
        </w:tabs>
        <w:ind w:right="98"/>
        <w:rPr>
          <w:rFonts w:ascii="MetaPlusNormal" w:eastAsia="MetaPlusNormal" w:hAnsi="MetaPlusNormal" w:cs="MetaPlusNormal"/>
        </w:rPr>
      </w:pPr>
      <w:r>
        <w:rPr>
          <w:rFonts w:ascii="MetaPlusNormal" w:eastAsia="MetaPlusNormal" w:hAnsi="MetaPlusNormal" w:cs="MetaPlusNormal"/>
        </w:rPr>
        <w:t>Sandy Kirchlechner</w:t>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t xml:space="preserve">Tiziano Pandolfi - Cell. 338 682 077 </w:t>
      </w:r>
      <w:hyperlink r:id="rId8" w:history="1">
        <w:r w:rsidRPr="00CE3FE7">
          <w:rPr>
            <w:rStyle w:val="Collegamentoipertestuale"/>
            <w:rFonts w:ascii="MetaPlusNormal" w:eastAsia="MetaPlusNormal" w:hAnsi="MetaPlusNormal" w:cs="MetaPlusNormal"/>
          </w:rPr>
          <w:t>sandy.kirchlechner@meran.eu</w:t>
        </w:r>
      </w:hyperlink>
      <w:r>
        <w:rPr>
          <w:rFonts w:ascii="MetaPlusNormal" w:eastAsia="MetaPlusNormal" w:hAnsi="MetaPlusNormal" w:cs="MetaPlusNormal"/>
        </w:rPr>
        <w:tab/>
      </w:r>
      <w:r>
        <w:rPr>
          <w:rFonts w:ascii="MetaPlusNormal" w:eastAsia="MetaPlusNormal" w:hAnsi="MetaPlusNormal" w:cs="MetaPlusNormal"/>
        </w:rPr>
        <w:tab/>
      </w:r>
      <w:r>
        <w:rPr>
          <w:rFonts w:ascii="MetaPlusNormal" w:eastAsia="MetaPlusNormal" w:hAnsi="MetaPlusNormal" w:cs="MetaPlusNormal"/>
        </w:rPr>
        <w:tab/>
      </w:r>
      <w:hyperlink r:id="rId9" w:history="1">
        <w:r w:rsidRPr="00916182">
          <w:rPr>
            <w:rStyle w:val="Collegamentoipertestuale"/>
            <w:rFonts w:ascii="MetaPlusNormal" w:eastAsia="MetaPlusNormal" w:hAnsi="MetaPlusNormal" w:cs="MetaPlusNormal"/>
          </w:rPr>
          <w:t>tiziano@pressway.it</w:t>
        </w:r>
      </w:hyperlink>
      <w:r>
        <w:rPr>
          <w:rFonts w:ascii="MetaPlusNormal" w:eastAsia="MetaPlusNormal" w:hAnsi="MetaPlusNormal" w:cs="MetaPlusNormal"/>
        </w:rPr>
        <w:t xml:space="preserve"> </w:t>
      </w:r>
    </w:p>
    <w:p w14:paraId="13992CC4" w14:textId="77777777" w:rsidR="00EC6E9D" w:rsidRPr="00EF2067" w:rsidRDefault="00E179D7" w:rsidP="00EC6E9D">
      <w:pPr>
        <w:tabs>
          <w:tab w:val="left" w:pos="0"/>
        </w:tabs>
        <w:ind w:right="98"/>
        <w:rPr>
          <w:rFonts w:ascii="MetaPlusNormal" w:eastAsia="MetaPlusNormal" w:hAnsi="MetaPlusNormal" w:cs="MetaPlusNormal"/>
          <w:color w:val="000000"/>
        </w:rPr>
      </w:pPr>
      <w:hyperlink r:id="rId10">
        <w:r w:rsidR="00EC6E9D">
          <w:rPr>
            <w:rFonts w:ascii="MetaPlusNormal" w:eastAsia="MetaPlusNormal" w:hAnsi="MetaPlusNormal" w:cs="MetaPlusNormal"/>
            <w:color w:val="0000FF"/>
            <w:u w:val="single"/>
          </w:rPr>
          <w:t>www.merano.eu</w:t>
        </w:r>
      </w:hyperlink>
      <w:r w:rsidR="00EC6E9D">
        <w:rPr>
          <w:rFonts w:ascii="MetaPlusNormal" w:eastAsia="MetaPlusNormal" w:hAnsi="MetaPlusNormal" w:cs="MetaPlusNormal"/>
        </w:rPr>
        <w:t xml:space="preserve"> </w:t>
      </w:r>
      <w:r w:rsidR="00EC6E9D">
        <w:rPr>
          <w:rFonts w:ascii="MetaPlusNormal" w:eastAsia="MetaPlusNormal" w:hAnsi="MetaPlusNormal" w:cs="MetaPlusNormal"/>
        </w:rPr>
        <w:tab/>
      </w:r>
      <w:r w:rsidR="00EC6E9D">
        <w:rPr>
          <w:rFonts w:ascii="MetaPlusNormal" w:eastAsia="MetaPlusNormal" w:hAnsi="MetaPlusNormal" w:cs="MetaPlusNormal"/>
        </w:rPr>
        <w:tab/>
      </w:r>
      <w:r w:rsidR="00EC6E9D">
        <w:rPr>
          <w:rFonts w:ascii="MetaPlusNormal" w:eastAsia="MetaPlusNormal" w:hAnsi="MetaPlusNormal" w:cs="MetaPlusNormal"/>
        </w:rPr>
        <w:tab/>
      </w:r>
      <w:r w:rsidR="00EC6E9D">
        <w:rPr>
          <w:rFonts w:ascii="MetaPlusNormal" w:eastAsia="MetaPlusNormal" w:hAnsi="MetaPlusNormal" w:cs="MetaPlusNormal"/>
        </w:rPr>
        <w:tab/>
      </w:r>
      <w:r w:rsidR="00EC6E9D">
        <w:rPr>
          <w:rFonts w:ascii="MetaPlusNormal" w:eastAsia="MetaPlusNormal" w:hAnsi="MetaPlusNormal" w:cs="MetaPlusNormal"/>
        </w:rPr>
        <w:tab/>
      </w:r>
      <w:hyperlink r:id="rId11">
        <w:r w:rsidR="00EC6E9D">
          <w:rPr>
            <w:rFonts w:ascii="MetaPlusNormal" w:eastAsia="MetaPlusNormal" w:hAnsi="MetaPlusNormal" w:cs="MetaPlusNormal"/>
            <w:color w:val="0000FF"/>
            <w:u w:val="single"/>
          </w:rPr>
          <w:t>www.pressway.it</w:t>
        </w:r>
      </w:hyperlink>
    </w:p>
    <w:p w14:paraId="430637DD" w14:textId="54CD0B72" w:rsidR="00380E19" w:rsidRPr="00EF2067" w:rsidRDefault="00380E19" w:rsidP="002035E4">
      <w:pPr>
        <w:pBdr>
          <w:top w:val="nil"/>
          <w:left w:val="nil"/>
          <w:bottom w:val="nil"/>
          <w:right w:val="nil"/>
          <w:between w:val="nil"/>
        </w:pBdr>
        <w:jc w:val="both"/>
        <w:rPr>
          <w:rFonts w:ascii="MetaPlusNormal" w:eastAsia="MetaPlusNormal" w:hAnsi="MetaPlusNormal" w:cs="MetaPlusNormal"/>
          <w:color w:val="000000"/>
        </w:rPr>
      </w:pPr>
    </w:p>
    <w:sectPr w:rsidR="00380E19" w:rsidRPr="00EF2067">
      <w:headerReference w:type="default" r:id="rId12"/>
      <w:pgSz w:w="11906" w:h="16838"/>
      <w:pgMar w:top="851"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3B480" w14:textId="77777777" w:rsidR="00861E9E" w:rsidRDefault="00861E9E">
      <w:r>
        <w:separator/>
      </w:r>
    </w:p>
  </w:endnote>
  <w:endnote w:type="continuationSeparator" w:id="0">
    <w:p w14:paraId="3BAB9179" w14:textId="77777777" w:rsidR="00861E9E" w:rsidRDefault="00861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taPlusNormal">
    <w:altName w:val="Calibri"/>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evitOT-Regular">
    <w:altName w:val="Calibri"/>
    <w:panose1 w:val="020B0504030101020102"/>
    <w:charset w:val="00"/>
    <w:family w:val="swiss"/>
    <w:notTrueType/>
    <w:pitch w:val="variable"/>
    <w:sig w:usb0="800000EF" w:usb1="4000205B"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921B7" w14:textId="77777777" w:rsidR="00861E9E" w:rsidRDefault="00861E9E">
      <w:r>
        <w:separator/>
      </w:r>
    </w:p>
  </w:footnote>
  <w:footnote w:type="continuationSeparator" w:id="0">
    <w:p w14:paraId="03593761" w14:textId="77777777" w:rsidR="00861E9E" w:rsidRDefault="00861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BCB73" w14:textId="593394EB" w:rsidR="00380E19" w:rsidRDefault="002D666C">
    <w:pPr>
      <w:pBdr>
        <w:top w:val="nil"/>
        <w:left w:val="nil"/>
        <w:bottom w:val="nil"/>
        <w:right w:val="nil"/>
        <w:between w:val="nil"/>
      </w:pBdr>
      <w:tabs>
        <w:tab w:val="center" w:pos="4819"/>
        <w:tab w:val="right" w:pos="9638"/>
      </w:tabs>
      <w:jc w:val="center"/>
      <w:rPr>
        <w:color w:val="000000"/>
        <w:sz w:val="20"/>
        <w:szCs w:val="20"/>
      </w:rPr>
    </w:pPr>
    <w:r>
      <w:rPr>
        <w:noProof/>
        <w:color w:val="000000"/>
        <w:sz w:val="20"/>
        <w:szCs w:val="20"/>
      </w:rPr>
      <w:drawing>
        <wp:inline distT="0" distB="0" distL="0" distR="0" wp14:anchorId="2AE4EA1E" wp14:editId="2AF64635">
          <wp:extent cx="1849216" cy="338645"/>
          <wp:effectExtent l="0" t="0" r="5080" b="444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ano_Black.png"/>
                  <pic:cNvPicPr/>
                </pic:nvPicPr>
                <pic:blipFill>
                  <a:blip r:embed="rId1">
                    <a:extLst>
                      <a:ext uri="{28A0092B-C50C-407E-A947-70E740481C1C}">
                        <a14:useLocalDpi xmlns:a14="http://schemas.microsoft.com/office/drawing/2010/main" val="0"/>
                      </a:ext>
                    </a:extLst>
                  </a:blip>
                  <a:stretch>
                    <a:fillRect/>
                  </a:stretch>
                </pic:blipFill>
                <pic:spPr>
                  <a:xfrm>
                    <a:off x="0" y="0"/>
                    <a:ext cx="1951611" cy="3573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B333C"/>
    <w:multiLevelType w:val="hybridMultilevel"/>
    <w:tmpl w:val="267003C8"/>
    <w:lvl w:ilvl="0" w:tplc="C16A8A2C">
      <w:numFmt w:val="bullet"/>
      <w:lvlText w:val="-"/>
      <w:lvlJc w:val="left"/>
      <w:pPr>
        <w:ind w:left="720" w:hanging="360"/>
      </w:pPr>
      <w:rPr>
        <w:rFonts w:ascii="MetaPlusNormal" w:eastAsia="MetaPlusNormal" w:hAnsi="MetaPlusNormal" w:cs="MetaPlusNorm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E19"/>
    <w:rsid w:val="000141DE"/>
    <w:rsid w:val="00023466"/>
    <w:rsid w:val="000443AC"/>
    <w:rsid w:val="00056F1E"/>
    <w:rsid w:val="00083079"/>
    <w:rsid w:val="0008531F"/>
    <w:rsid w:val="000C2A86"/>
    <w:rsid w:val="000D0F4B"/>
    <w:rsid w:val="000E095F"/>
    <w:rsid w:val="000E74D2"/>
    <w:rsid w:val="000F20C2"/>
    <w:rsid w:val="000F784B"/>
    <w:rsid w:val="0010396A"/>
    <w:rsid w:val="001053B0"/>
    <w:rsid w:val="00113EE8"/>
    <w:rsid w:val="00114A41"/>
    <w:rsid w:val="001406A3"/>
    <w:rsid w:val="0015388B"/>
    <w:rsid w:val="00155743"/>
    <w:rsid w:val="00162722"/>
    <w:rsid w:val="001629DB"/>
    <w:rsid w:val="001649AE"/>
    <w:rsid w:val="00181F72"/>
    <w:rsid w:val="00186360"/>
    <w:rsid w:val="001863FE"/>
    <w:rsid w:val="001942FE"/>
    <w:rsid w:val="00194CF6"/>
    <w:rsid w:val="00196570"/>
    <w:rsid w:val="001A1966"/>
    <w:rsid w:val="001A258C"/>
    <w:rsid w:val="001A3877"/>
    <w:rsid w:val="001B4A76"/>
    <w:rsid w:val="001B62A2"/>
    <w:rsid w:val="001E3861"/>
    <w:rsid w:val="001F2CB4"/>
    <w:rsid w:val="002035E4"/>
    <w:rsid w:val="002220ED"/>
    <w:rsid w:val="00225B11"/>
    <w:rsid w:val="0024172B"/>
    <w:rsid w:val="002474EB"/>
    <w:rsid w:val="00253E5D"/>
    <w:rsid w:val="002962ED"/>
    <w:rsid w:val="002A544D"/>
    <w:rsid w:val="002C14D9"/>
    <w:rsid w:val="002C3904"/>
    <w:rsid w:val="002D20D0"/>
    <w:rsid w:val="002D666C"/>
    <w:rsid w:val="00321725"/>
    <w:rsid w:val="00330DC5"/>
    <w:rsid w:val="00333DFF"/>
    <w:rsid w:val="003747F5"/>
    <w:rsid w:val="00380E19"/>
    <w:rsid w:val="00392CE8"/>
    <w:rsid w:val="003A301F"/>
    <w:rsid w:val="003A4D4F"/>
    <w:rsid w:val="003B3A02"/>
    <w:rsid w:val="003B7101"/>
    <w:rsid w:val="003D3BBC"/>
    <w:rsid w:val="003E072A"/>
    <w:rsid w:val="003E2265"/>
    <w:rsid w:val="003F5466"/>
    <w:rsid w:val="0040191E"/>
    <w:rsid w:val="00406DC9"/>
    <w:rsid w:val="0041623E"/>
    <w:rsid w:val="00425688"/>
    <w:rsid w:val="004424DB"/>
    <w:rsid w:val="00446A2D"/>
    <w:rsid w:val="00447DE8"/>
    <w:rsid w:val="00456A30"/>
    <w:rsid w:val="00462855"/>
    <w:rsid w:val="004719BE"/>
    <w:rsid w:val="00477FD6"/>
    <w:rsid w:val="004A3519"/>
    <w:rsid w:val="004C6A8C"/>
    <w:rsid w:val="004D04FE"/>
    <w:rsid w:val="004D3162"/>
    <w:rsid w:val="004E1621"/>
    <w:rsid w:val="00532B22"/>
    <w:rsid w:val="005515F5"/>
    <w:rsid w:val="00553C4A"/>
    <w:rsid w:val="00571A0A"/>
    <w:rsid w:val="00595887"/>
    <w:rsid w:val="00596536"/>
    <w:rsid w:val="005A0C7D"/>
    <w:rsid w:val="005A2A5F"/>
    <w:rsid w:val="005A3D00"/>
    <w:rsid w:val="005B2D5C"/>
    <w:rsid w:val="005B6544"/>
    <w:rsid w:val="005D7523"/>
    <w:rsid w:val="005E01F0"/>
    <w:rsid w:val="005E0725"/>
    <w:rsid w:val="005F4F6F"/>
    <w:rsid w:val="00606DA3"/>
    <w:rsid w:val="00607B43"/>
    <w:rsid w:val="00613008"/>
    <w:rsid w:val="00627C16"/>
    <w:rsid w:val="00633293"/>
    <w:rsid w:val="00633B72"/>
    <w:rsid w:val="00634A2F"/>
    <w:rsid w:val="0064585A"/>
    <w:rsid w:val="00652057"/>
    <w:rsid w:val="00666D18"/>
    <w:rsid w:val="00667752"/>
    <w:rsid w:val="00673275"/>
    <w:rsid w:val="00674537"/>
    <w:rsid w:val="00690C8F"/>
    <w:rsid w:val="00691B33"/>
    <w:rsid w:val="006A4793"/>
    <w:rsid w:val="006A5834"/>
    <w:rsid w:val="006B2713"/>
    <w:rsid w:val="006B67D4"/>
    <w:rsid w:val="006C002F"/>
    <w:rsid w:val="006C4ABF"/>
    <w:rsid w:val="006D3174"/>
    <w:rsid w:val="00701748"/>
    <w:rsid w:val="00724C16"/>
    <w:rsid w:val="00726537"/>
    <w:rsid w:val="007663D1"/>
    <w:rsid w:val="00767EA6"/>
    <w:rsid w:val="0077021D"/>
    <w:rsid w:val="007744F3"/>
    <w:rsid w:val="00774D6F"/>
    <w:rsid w:val="007845F3"/>
    <w:rsid w:val="007A2F44"/>
    <w:rsid w:val="007A69B2"/>
    <w:rsid w:val="007B0AE8"/>
    <w:rsid w:val="007B2439"/>
    <w:rsid w:val="007B2F08"/>
    <w:rsid w:val="007D3977"/>
    <w:rsid w:val="007D41B0"/>
    <w:rsid w:val="007D75CA"/>
    <w:rsid w:val="007F2E9F"/>
    <w:rsid w:val="0081242F"/>
    <w:rsid w:val="0082689D"/>
    <w:rsid w:val="00854B56"/>
    <w:rsid w:val="00855E82"/>
    <w:rsid w:val="008609F2"/>
    <w:rsid w:val="00861E9E"/>
    <w:rsid w:val="008730A0"/>
    <w:rsid w:val="008762CA"/>
    <w:rsid w:val="008A1D48"/>
    <w:rsid w:val="008D25F5"/>
    <w:rsid w:val="008D5F3E"/>
    <w:rsid w:val="008E1189"/>
    <w:rsid w:val="008E4ACD"/>
    <w:rsid w:val="00901DA5"/>
    <w:rsid w:val="009047AF"/>
    <w:rsid w:val="00904F81"/>
    <w:rsid w:val="00915A27"/>
    <w:rsid w:val="0092778E"/>
    <w:rsid w:val="009334EA"/>
    <w:rsid w:val="00937E95"/>
    <w:rsid w:val="009512AC"/>
    <w:rsid w:val="00964417"/>
    <w:rsid w:val="00984379"/>
    <w:rsid w:val="009A2CAE"/>
    <w:rsid w:val="009A3867"/>
    <w:rsid w:val="009C7484"/>
    <w:rsid w:val="009F5B74"/>
    <w:rsid w:val="00A12B09"/>
    <w:rsid w:val="00A2121D"/>
    <w:rsid w:val="00A36B9A"/>
    <w:rsid w:val="00A54CB3"/>
    <w:rsid w:val="00A60F24"/>
    <w:rsid w:val="00A7293D"/>
    <w:rsid w:val="00A82848"/>
    <w:rsid w:val="00A85636"/>
    <w:rsid w:val="00A91323"/>
    <w:rsid w:val="00A94566"/>
    <w:rsid w:val="00AB0D97"/>
    <w:rsid w:val="00AC6155"/>
    <w:rsid w:val="00AE0E1F"/>
    <w:rsid w:val="00AF57B8"/>
    <w:rsid w:val="00B1629F"/>
    <w:rsid w:val="00B21CC2"/>
    <w:rsid w:val="00B22F46"/>
    <w:rsid w:val="00B36909"/>
    <w:rsid w:val="00B42633"/>
    <w:rsid w:val="00B44123"/>
    <w:rsid w:val="00B5504F"/>
    <w:rsid w:val="00B56088"/>
    <w:rsid w:val="00B57236"/>
    <w:rsid w:val="00B70703"/>
    <w:rsid w:val="00B91CC9"/>
    <w:rsid w:val="00B927B7"/>
    <w:rsid w:val="00BA24F5"/>
    <w:rsid w:val="00BD1986"/>
    <w:rsid w:val="00BF52A5"/>
    <w:rsid w:val="00C023D8"/>
    <w:rsid w:val="00C11EFD"/>
    <w:rsid w:val="00C148F2"/>
    <w:rsid w:val="00C21A8C"/>
    <w:rsid w:val="00C40FA2"/>
    <w:rsid w:val="00C635FF"/>
    <w:rsid w:val="00C678D5"/>
    <w:rsid w:val="00C946C9"/>
    <w:rsid w:val="00CA437F"/>
    <w:rsid w:val="00CA7F77"/>
    <w:rsid w:val="00CB57B8"/>
    <w:rsid w:val="00CC3E65"/>
    <w:rsid w:val="00CC42A9"/>
    <w:rsid w:val="00CD1C2E"/>
    <w:rsid w:val="00CE3FE7"/>
    <w:rsid w:val="00CF4E62"/>
    <w:rsid w:val="00CF4FA9"/>
    <w:rsid w:val="00CF755B"/>
    <w:rsid w:val="00D2201B"/>
    <w:rsid w:val="00D2249F"/>
    <w:rsid w:val="00D25EA0"/>
    <w:rsid w:val="00D31E3A"/>
    <w:rsid w:val="00D32D7A"/>
    <w:rsid w:val="00D45933"/>
    <w:rsid w:val="00D47F0B"/>
    <w:rsid w:val="00D50055"/>
    <w:rsid w:val="00D54126"/>
    <w:rsid w:val="00D568BE"/>
    <w:rsid w:val="00D660D9"/>
    <w:rsid w:val="00D67A27"/>
    <w:rsid w:val="00D71C55"/>
    <w:rsid w:val="00D7472D"/>
    <w:rsid w:val="00D84B91"/>
    <w:rsid w:val="00D90F7C"/>
    <w:rsid w:val="00DC6B68"/>
    <w:rsid w:val="00DD3B05"/>
    <w:rsid w:val="00DD6060"/>
    <w:rsid w:val="00DE2AD0"/>
    <w:rsid w:val="00DF1B8D"/>
    <w:rsid w:val="00DF276A"/>
    <w:rsid w:val="00DF6A8F"/>
    <w:rsid w:val="00E03269"/>
    <w:rsid w:val="00E10AF0"/>
    <w:rsid w:val="00E157AB"/>
    <w:rsid w:val="00E179D7"/>
    <w:rsid w:val="00E30584"/>
    <w:rsid w:val="00EA6E3D"/>
    <w:rsid w:val="00EA78A7"/>
    <w:rsid w:val="00EB7222"/>
    <w:rsid w:val="00EC6E9D"/>
    <w:rsid w:val="00EC7663"/>
    <w:rsid w:val="00ED1470"/>
    <w:rsid w:val="00ED3117"/>
    <w:rsid w:val="00EF2067"/>
    <w:rsid w:val="00EF21AB"/>
    <w:rsid w:val="00F011FD"/>
    <w:rsid w:val="00F3183A"/>
    <w:rsid w:val="00F3292A"/>
    <w:rsid w:val="00F373CA"/>
    <w:rsid w:val="00F71F7A"/>
    <w:rsid w:val="00F86725"/>
    <w:rsid w:val="00F8791F"/>
    <w:rsid w:val="00F9023B"/>
    <w:rsid w:val="00FA3500"/>
    <w:rsid w:val="00FA4B74"/>
    <w:rsid w:val="00FA5952"/>
    <w:rsid w:val="00FA59F7"/>
    <w:rsid w:val="00FC488A"/>
    <w:rsid w:val="00FE2F16"/>
    <w:rsid w:val="00FE65DE"/>
    <w:rsid w:val="00FF69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EE835"/>
  <w15:docId w15:val="{82A070F0-9E0E-FD4C-98A5-A7BF8E5B0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tabs>
        <w:tab w:val="left" w:pos="0"/>
        <w:tab w:val="left" w:pos="10773"/>
      </w:tabs>
      <w:ind w:right="98"/>
      <w:jc w:val="both"/>
      <w:outlineLvl w:val="0"/>
    </w:pPr>
    <w:rPr>
      <w:rFonts w:ascii="Arial" w:eastAsia="Arial" w:hAnsi="Arial" w:cs="Arial"/>
      <w:b/>
    </w:rPr>
  </w:style>
  <w:style w:type="paragraph" w:styleId="Titolo2">
    <w:name w:val="heading 2"/>
    <w:basedOn w:val="Normale"/>
    <w:next w:val="Normale"/>
    <w:uiPriority w:val="9"/>
    <w:semiHidden/>
    <w:unhideWhenUsed/>
    <w:qFormat/>
    <w:pPr>
      <w:keepNext/>
      <w:spacing w:before="240" w:after="60"/>
      <w:ind w:left="576" w:hanging="576"/>
      <w:outlineLvl w:val="1"/>
    </w:pPr>
    <w:rPr>
      <w:rFonts w:ascii="Arial" w:eastAsia="Arial" w:hAnsi="Arial" w:cs="Arial"/>
      <w:b/>
      <w:i/>
      <w:sz w:val="28"/>
      <w:szCs w:val="28"/>
    </w:rPr>
  </w:style>
  <w:style w:type="paragraph" w:styleId="Titolo3">
    <w:name w:val="heading 3"/>
    <w:basedOn w:val="Normale"/>
    <w:next w:val="Normale"/>
    <w:uiPriority w:val="9"/>
    <w:semiHidden/>
    <w:unhideWhenUsed/>
    <w:qFormat/>
    <w:pPr>
      <w:keepNext/>
      <w:spacing w:before="240" w:after="60"/>
      <w:ind w:left="720" w:hanging="720"/>
      <w:outlineLvl w:val="2"/>
    </w:pPr>
    <w:rPr>
      <w:rFonts w:ascii="Arial" w:eastAsia="Arial" w:hAnsi="Arial" w:cs="Arial"/>
      <w:b/>
      <w:sz w:val="26"/>
      <w:szCs w:val="26"/>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olo">
    <w:name w:val="Title"/>
    <w:basedOn w:val="Normale"/>
    <w:next w:val="Normale"/>
    <w:link w:val="TitoloCarattere"/>
    <w:qFormat/>
    <w:pPr>
      <w:jc w:val="center"/>
    </w:pPr>
    <w:rPr>
      <w:b/>
      <w:sz w:val="36"/>
      <w:szCs w:val="36"/>
    </w:rPr>
  </w:style>
  <w:style w:type="paragraph" w:styleId="Sottotitolo">
    <w:name w:val="Subtitle"/>
    <w:basedOn w:val="Normale"/>
    <w:next w:val="Normale"/>
    <w:link w:val="SottotitoloCarattere"/>
    <w:qFormat/>
    <w:pPr>
      <w:keepNext/>
      <w:spacing w:before="240" w:after="120"/>
      <w:jc w:val="center"/>
    </w:pPr>
    <w:rPr>
      <w:rFonts w:ascii="Arial" w:eastAsia="Arial" w:hAnsi="Arial" w:cs="Arial"/>
      <w:i/>
      <w:sz w:val="28"/>
      <w:szCs w:val="28"/>
    </w:rPr>
  </w:style>
  <w:style w:type="paragraph" w:styleId="Testofumetto">
    <w:name w:val="Balloon Text"/>
    <w:basedOn w:val="Normale"/>
    <w:link w:val="TestofumettoCarattere"/>
    <w:uiPriority w:val="99"/>
    <w:semiHidden/>
    <w:unhideWhenUsed/>
    <w:rsid w:val="00DC6B68"/>
    <w:rPr>
      <w:sz w:val="18"/>
      <w:szCs w:val="18"/>
    </w:rPr>
  </w:style>
  <w:style w:type="character" w:customStyle="1" w:styleId="TestofumettoCarattere">
    <w:name w:val="Testo fumetto Carattere"/>
    <w:basedOn w:val="Carpredefinitoparagrafo"/>
    <w:link w:val="Testofumetto"/>
    <w:uiPriority w:val="99"/>
    <w:semiHidden/>
    <w:rsid w:val="00DC6B68"/>
    <w:rPr>
      <w:sz w:val="18"/>
      <w:szCs w:val="18"/>
    </w:rPr>
  </w:style>
  <w:style w:type="paragraph" w:styleId="Intestazione">
    <w:name w:val="header"/>
    <w:basedOn w:val="Normale"/>
    <w:link w:val="IntestazioneCarattere"/>
    <w:uiPriority w:val="99"/>
    <w:unhideWhenUsed/>
    <w:rsid w:val="00DC6B68"/>
    <w:pPr>
      <w:tabs>
        <w:tab w:val="center" w:pos="4819"/>
        <w:tab w:val="right" w:pos="9638"/>
      </w:tabs>
    </w:pPr>
  </w:style>
  <w:style w:type="character" w:customStyle="1" w:styleId="IntestazioneCarattere">
    <w:name w:val="Intestazione Carattere"/>
    <w:basedOn w:val="Carpredefinitoparagrafo"/>
    <w:link w:val="Intestazione"/>
    <w:uiPriority w:val="99"/>
    <w:rsid w:val="00DC6B68"/>
  </w:style>
  <w:style w:type="paragraph" w:styleId="Pidipagina">
    <w:name w:val="footer"/>
    <w:basedOn w:val="Normale"/>
    <w:link w:val="PidipaginaCarattere"/>
    <w:uiPriority w:val="99"/>
    <w:unhideWhenUsed/>
    <w:rsid w:val="00DC6B68"/>
    <w:pPr>
      <w:tabs>
        <w:tab w:val="center" w:pos="4819"/>
        <w:tab w:val="right" w:pos="9638"/>
      </w:tabs>
    </w:pPr>
  </w:style>
  <w:style w:type="character" w:customStyle="1" w:styleId="PidipaginaCarattere">
    <w:name w:val="Piè di pagina Carattere"/>
    <w:basedOn w:val="Carpredefinitoparagrafo"/>
    <w:link w:val="Pidipagina"/>
    <w:uiPriority w:val="99"/>
    <w:rsid w:val="00DC6B68"/>
  </w:style>
  <w:style w:type="character" w:styleId="Collegamentoipertestuale">
    <w:name w:val="Hyperlink"/>
    <w:basedOn w:val="Carpredefinitoparagrafo"/>
    <w:uiPriority w:val="99"/>
    <w:unhideWhenUsed/>
    <w:rsid w:val="007A2F44"/>
    <w:rPr>
      <w:color w:val="0000FF" w:themeColor="hyperlink"/>
      <w:u w:val="single"/>
    </w:rPr>
  </w:style>
  <w:style w:type="character" w:styleId="Menzionenonrisolta">
    <w:name w:val="Unresolved Mention"/>
    <w:basedOn w:val="Carpredefinitoparagrafo"/>
    <w:uiPriority w:val="99"/>
    <w:semiHidden/>
    <w:unhideWhenUsed/>
    <w:rsid w:val="007A2F44"/>
    <w:rPr>
      <w:color w:val="605E5C"/>
      <w:shd w:val="clear" w:color="auto" w:fill="E1DFDD"/>
    </w:rPr>
  </w:style>
  <w:style w:type="paragraph" w:styleId="Corpotesto">
    <w:name w:val="Body Text"/>
    <w:basedOn w:val="Normale"/>
    <w:link w:val="CorpotestoCarattere"/>
    <w:rsid w:val="001406A3"/>
    <w:pPr>
      <w:suppressAutoHyphens/>
      <w:jc w:val="both"/>
    </w:pPr>
    <w:rPr>
      <w:rFonts w:ascii="Arial" w:hAnsi="Arial" w:cs="Arial"/>
      <w:kern w:val="1"/>
      <w:sz w:val="20"/>
      <w:szCs w:val="20"/>
      <w:lang w:eastAsia="ar-SA"/>
    </w:rPr>
  </w:style>
  <w:style w:type="character" w:customStyle="1" w:styleId="CorpotestoCarattere">
    <w:name w:val="Corpo testo Carattere"/>
    <w:basedOn w:val="Carpredefinitoparagrafo"/>
    <w:link w:val="Corpotesto"/>
    <w:rsid w:val="001406A3"/>
    <w:rPr>
      <w:rFonts w:ascii="Arial" w:hAnsi="Arial" w:cs="Arial"/>
      <w:kern w:val="1"/>
      <w:sz w:val="20"/>
      <w:szCs w:val="20"/>
      <w:lang w:eastAsia="ar-SA"/>
    </w:rPr>
  </w:style>
  <w:style w:type="character" w:styleId="Collegamentovisitato">
    <w:name w:val="FollowedHyperlink"/>
    <w:basedOn w:val="Carpredefinitoparagrafo"/>
    <w:uiPriority w:val="99"/>
    <w:semiHidden/>
    <w:unhideWhenUsed/>
    <w:rsid w:val="00C678D5"/>
    <w:rPr>
      <w:color w:val="800080" w:themeColor="followedHyperlink"/>
      <w:u w:val="single"/>
    </w:rPr>
  </w:style>
  <w:style w:type="character" w:customStyle="1" w:styleId="TitoloCarattere">
    <w:name w:val="Titolo Carattere"/>
    <w:basedOn w:val="Carpredefinitoparagrafo"/>
    <w:link w:val="Titolo"/>
    <w:rsid w:val="00CA7F77"/>
    <w:rPr>
      <w:b/>
      <w:sz w:val="36"/>
      <w:szCs w:val="36"/>
    </w:rPr>
  </w:style>
  <w:style w:type="character" w:customStyle="1" w:styleId="SottotitoloCarattere">
    <w:name w:val="Sottotitolo Carattere"/>
    <w:basedOn w:val="Carpredefinitoparagrafo"/>
    <w:link w:val="Sottotitolo"/>
    <w:rsid w:val="002035E4"/>
    <w:rPr>
      <w:rFonts w:ascii="Arial" w:eastAsia="Arial" w:hAnsi="Arial" w:cs="Arial"/>
      <w:i/>
      <w:sz w:val="28"/>
      <w:szCs w:val="28"/>
    </w:rPr>
  </w:style>
  <w:style w:type="paragraph" w:styleId="Paragrafoelenco">
    <w:name w:val="List Paragraph"/>
    <w:basedOn w:val="Normale"/>
    <w:uiPriority w:val="34"/>
    <w:qFormat/>
    <w:rsid w:val="009512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246400">
      <w:bodyDiv w:val="1"/>
      <w:marLeft w:val="0"/>
      <w:marRight w:val="0"/>
      <w:marTop w:val="0"/>
      <w:marBottom w:val="0"/>
      <w:divBdr>
        <w:top w:val="none" w:sz="0" w:space="0" w:color="auto"/>
        <w:left w:val="none" w:sz="0" w:space="0" w:color="auto"/>
        <w:bottom w:val="none" w:sz="0" w:space="0" w:color="auto"/>
        <w:right w:val="none" w:sz="0" w:space="0" w:color="auto"/>
      </w:divBdr>
    </w:div>
    <w:div w:id="1769496055">
      <w:bodyDiv w:val="1"/>
      <w:marLeft w:val="0"/>
      <w:marRight w:val="0"/>
      <w:marTop w:val="0"/>
      <w:marBottom w:val="0"/>
      <w:divBdr>
        <w:top w:val="none" w:sz="0" w:space="0" w:color="auto"/>
        <w:left w:val="none" w:sz="0" w:space="0" w:color="auto"/>
        <w:bottom w:val="none" w:sz="0" w:space="0" w:color="auto"/>
        <w:right w:val="none" w:sz="0" w:space="0" w:color="auto"/>
      </w:divBdr>
      <w:divsChild>
        <w:div w:id="1930894406">
          <w:marLeft w:val="0"/>
          <w:marRight w:val="0"/>
          <w:marTop w:val="0"/>
          <w:marBottom w:val="0"/>
          <w:divBdr>
            <w:top w:val="none" w:sz="0" w:space="0" w:color="auto"/>
            <w:left w:val="none" w:sz="0" w:space="0" w:color="auto"/>
            <w:bottom w:val="none" w:sz="0" w:space="0" w:color="auto"/>
            <w:right w:val="none" w:sz="0" w:space="0" w:color="auto"/>
          </w:divBdr>
        </w:div>
        <w:div w:id="409162193">
          <w:marLeft w:val="0"/>
          <w:marRight w:val="0"/>
          <w:marTop w:val="0"/>
          <w:marBottom w:val="0"/>
          <w:divBdr>
            <w:top w:val="none" w:sz="0" w:space="0" w:color="auto"/>
            <w:left w:val="none" w:sz="0" w:space="0" w:color="auto"/>
            <w:bottom w:val="none" w:sz="0" w:space="0" w:color="auto"/>
            <w:right w:val="none" w:sz="0" w:space="0" w:color="auto"/>
          </w:divBdr>
          <w:divsChild>
            <w:div w:id="504855795">
              <w:marLeft w:val="0"/>
              <w:marRight w:val="0"/>
              <w:marTop w:val="0"/>
              <w:marBottom w:val="0"/>
              <w:divBdr>
                <w:top w:val="none" w:sz="0" w:space="0" w:color="auto"/>
                <w:left w:val="none" w:sz="0" w:space="0" w:color="auto"/>
                <w:bottom w:val="none" w:sz="0" w:space="0" w:color="auto"/>
                <w:right w:val="none" w:sz="0" w:space="0" w:color="auto"/>
              </w:divBdr>
              <w:divsChild>
                <w:div w:id="1977639320">
                  <w:marLeft w:val="0"/>
                  <w:marRight w:val="0"/>
                  <w:marTop w:val="0"/>
                  <w:marBottom w:val="0"/>
                  <w:divBdr>
                    <w:top w:val="none" w:sz="0" w:space="0" w:color="auto"/>
                    <w:left w:val="none" w:sz="0" w:space="0" w:color="auto"/>
                    <w:bottom w:val="none" w:sz="0" w:space="0" w:color="auto"/>
                    <w:right w:val="none" w:sz="0" w:space="0" w:color="auto"/>
                  </w:divBdr>
                  <w:divsChild>
                    <w:div w:id="691764472">
                      <w:marLeft w:val="0"/>
                      <w:marRight w:val="0"/>
                      <w:marTop w:val="0"/>
                      <w:marBottom w:val="0"/>
                      <w:divBdr>
                        <w:top w:val="none" w:sz="0" w:space="0" w:color="auto"/>
                        <w:left w:val="none" w:sz="0" w:space="0" w:color="auto"/>
                        <w:bottom w:val="none" w:sz="0" w:space="0" w:color="auto"/>
                        <w:right w:val="none" w:sz="0" w:space="0" w:color="auto"/>
                      </w:divBdr>
                    </w:div>
                    <w:div w:id="1985352324">
                      <w:marLeft w:val="0"/>
                      <w:marRight w:val="0"/>
                      <w:marTop w:val="0"/>
                      <w:marBottom w:val="0"/>
                      <w:divBdr>
                        <w:top w:val="none" w:sz="0" w:space="0" w:color="auto"/>
                        <w:left w:val="none" w:sz="0" w:space="0" w:color="auto"/>
                        <w:bottom w:val="none" w:sz="0" w:space="0" w:color="auto"/>
                        <w:right w:val="none" w:sz="0" w:space="0" w:color="auto"/>
                      </w:divBdr>
                    </w:div>
                    <w:div w:id="1328245847">
                      <w:marLeft w:val="0"/>
                      <w:marRight w:val="0"/>
                      <w:marTop w:val="0"/>
                      <w:marBottom w:val="0"/>
                      <w:divBdr>
                        <w:top w:val="none" w:sz="0" w:space="0" w:color="auto"/>
                        <w:left w:val="none" w:sz="0" w:space="0" w:color="auto"/>
                        <w:bottom w:val="none" w:sz="0" w:space="0" w:color="auto"/>
                        <w:right w:val="none" w:sz="0" w:space="0" w:color="auto"/>
                      </w:divBdr>
                    </w:div>
                    <w:div w:id="1383209598">
                      <w:marLeft w:val="0"/>
                      <w:marRight w:val="0"/>
                      <w:marTop w:val="0"/>
                      <w:marBottom w:val="0"/>
                      <w:divBdr>
                        <w:top w:val="none" w:sz="0" w:space="0" w:color="auto"/>
                        <w:left w:val="none" w:sz="0" w:space="0" w:color="auto"/>
                        <w:bottom w:val="none" w:sz="0" w:space="0" w:color="auto"/>
                        <w:right w:val="none" w:sz="0" w:space="0" w:color="auto"/>
                      </w:divBdr>
                      <w:divsChild>
                        <w:div w:id="1035496611">
                          <w:marLeft w:val="0"/>
                          <w:marRight w:val="0"/>
                          <w:marTop w:val="0"/>
                          <w:marBottom w:val="0"/>
                          <w:divBdr>
                            <w:top w:val="none" w:sz="0" w:space="0" w:color="auto"/>
                            <w:left w:val="none" w:sz="0" w:space="0" w:color="auto"/>
                            <w:bottom w:val="none" w:sz="0" w:space="0" w:color="auto"/>
                            <w:right w:val="none" w:sz="0" w:space="0" w:color="auto"/>
                          </w:divBdr>
                          <w:divsChild>
                            <w:div w:id="1074737017">
                              <w:marLeft w:val="0"/>
                              <w:marRight w:val="0"/>
                              <w:marTop w:val="0"/>
                              <w:marBottom w:val="0"/>
                              <w:divBdr>
                                <w:top w:val="none" w:sz="0" w:space="0" w:color="auto"/>
                                <w:left w:val="none" w:sz="0" w:space="0" w:color="auto"/>
                                <w:bottom w:val="none" w:sz="0" w:space="0" w:color="auto"/>
                                <w:right w:val="none" w:sz="0" w:space="0" w:color="auto"/>
                              </w:divBdr>
                              <w:divsChild>
                                <w:div w:id="1625044233">
                                  <w:marLeft w:val="0"/>
                                  <w:marRight w:val="0"/>
                                  <w:marTop w:val="0"/>
                                  <w:marBottom w:val="0"/>
                                  <w:divBdr>
                                    <w:top w:val="none" w:sz="0" w:space="0" w:color="auto"/>
                                    <w:left w:val="none" w:sz="0" w:space="0" w:color="auto"/>
                                    <w:bottom w:val="none" w:sz="0" w:space="0" w:color="auto"/>
                                    <w:right w:val="none" w:sz="0" w:space="0" w:color="auto"/>
                                  </w:divBdr>
                                </w:div>
                                <w:div w:id="823207167">
                                  <w:marLeft w:val="0"/>
                                  <w:marRight w:val="0"/>
                                  <w:marTop w:val="0"/>
                                  <w:marBottom w:val="0"/>
                                  <w:divBdr>
                                    <w:top w:val="none" w:sz="0" w:space="0" w:color="auto"/>
                                    <w:left w:val="none" w:sz="0" w:space="0" w:color="auto"/>
                                    <w:bottom w:val="none" w:sz="0" w:space="0" w:color="auto"/>
                                    <w:right w:val="none" w:sz="0" w:space="0" w:color="auto"/>
                                  </w:divBdr>
                                </w:div>
                                <w:div w:id="1804156213">
                                  <w:marLeft w:val="0"/>
                                  <w:marRight w:val="0"/>
                                  <w:marTop w:val="0"/>
                                  <w:marBottom w:val="0"/>
                                  <w:divBdr>
                                    <w:top w:val="none" w:sz="0" w:space="0" w:color="auto"/>
                                    <w:left w:val="none" w:sz="0" w:space="0" w:color="auto"/>
                                    <w:bottom w:val="none" w:sz="0" w:space="0" w:color="auto"/>
                                    <w:right w:val="none" w:sz="0" w:space="0" w:color="auto"/>
                                  </w:divBdr>
                                </w:div>
                                <w:div w:id="894900149">
                                  <w:marLeft w:val="0"/>
                                  <w:marRight w:val="0"/>
                                  <w:marTop w:val="0"/>
                                  <w:marBottom w:val="0"/>
                                  <w:divBdr>
                                    <w:top w:val="none" w:sz="0" w:space="0" w:color="auto"/>
                                    <w:left w:val="none" w:sz="0" w:space="0" w:color="auto"/>
                                    <w:bottom w:val="none" w:sz="0" w:space="0" w:color="auto"/>
                                    <w:right w:val="none" w:sz="0" w:space="0" w:color="auto"/>
                                  </w:divBdr>
                                </w:div>
                                <w:div w:id="2080208381">
                                  <w:marLeft w:val="0"/>
                                  <w:marRight w:val="0"/>
                                  <w:marTop w:val="0"/>
                                  <w:marBottom w:val="0"/>
                                  <w:divBdr>
                                    <w:top w:val="none" w:sz="0" w:space="0" w:color="auto"/>
                                    <w:left w:val="none" w:sz="0" w:space="0" w:color="auto"/>
                                    <w:bottom w:val="none" w:sz="0" w:space="0" w:color="auto"/>
                                    <w:right w:val="none" w:sz="0" w:space="0" w:color="auto"/>
                                  </w:divBdr>
                                </w:div>
                                <w:div w:id="96953497">
                                  <w:marLeft w:val="0"/>
                                  <w:marRight w:val="0"/>
                                  <w:marTop w:val="0"/>
                                  <w:marBottom w:val="0"/>
                                  <w:divBdr>
                                    <w:top w:val="none" w:sz="0" w:space="0" w:color="auto"/>
                                    <w:left w:val="none" w:sz="0" w:space="0" w:color="auto"/>
                                    <w:bottom w:val="none" w:sz="0" w:space="0" w:color="auto"/>
                                    <w:right w:val="none" w:sz="0" w:space="0" w:color="auto"/>
                                  </w:divBdr>
                                </w:div>
                                <w:div w:id="1562984268">
                                  <w:marLeft w:val="0"/>
                                  <w:marRight w:val="0"/>
                                  <w:marTop w:val="0"/>
                                  <w:marBottom w:val="0"/>
                                  <w:divBdr>
                                    <w:top w:val="none" w:sz="0" w:space="0" w:color="auto"/>
                                    <w:left w:val="none" w:sz="0" w:space="0" w:color="auto"/>
                                    <w:bottom w:val="none" w:sz="0" w:space="0" w:color="auto"/>
                                    <w:right w:val="none" w:sz="0" w:space="0" w:color="auto"/>
                                  </w:divBdr>
                                </w:div>
                                <w:div w:id="1820681970">
                                  <w:marLeft w:val="0"/>
                                  <w:marRight w:val="0"/>
                                  <w:marTop w:val="0"/>
                                  <w:marBottom w:val="0"/>
                                  <w:divBdr>
                                    <w:top w:val="none" w:sz="0" w:space="0" w:color="auto"/>
                                    <w:left w:val="none" w:sz="0" w:space="0" w:color="auto"/>
                                    <w:bottom w:val="none" w:sz="0" w:space="0" w:color="auto"/>
                                    <w:right w:val="none" w:sz="0" w:space="0" w:color="auto"/>
                                  </w:divBdr>
                                </w:div>
                                <w:div w:id="137652740">
                                  <w:marLeft w:val="0"/>
                                  <w:marRight w:val="0"/>
                                  <w:marTop w:val="0"/>
                                  <w:marBottom w:val="0"/>
                                  <w:divBdr>
                                    <w:top w:val="none" w:sz="0" w:space="0" w:color="auto"/>
                                    <w:left w:val="none" w:sz="0" w:space="0" w:color="auto"/>
                                    <w:bottom w:val="none" w:sz="0" w:space="0" w:color="auto"/>
                                    <w:right w:val="none" w:sz="0" w:space="0" w:color="auto"/>
                                  </w:divBdr>
                                </w:div>
                                <w:div w:id="1226142387">
                                  <w:marLeft w:val="0"/>
                                  <w:marRight w:val="0"/>
                                  <w:marTop w:val="0"/>
                                  <w:marBottom w:val="0"/>
                                  <w:divBdr>
                                    <w:top w:val="none" w:sz="0" w:space="0" w:color="auto"/>
                                    <w:left w:val="none" w:sz="0" w:space="0" w:color="auto"/>
                                    <w:bottom w:val="none" w:sz="0" w:space="0" w:color="auto"/>
                                    <w:right w:val="none" w:sz="0" w:space="0" w:color="auto"/>
                                  </w:divBdr>
                                </w:div>
                                <w:div w:id="1290354974">
                                  <w:marLeft w:val="0"/>
                                  <w:marRight w:val="0"/>
                                  <w:marTop w:val="0"/>
                                  <w:marBottom w:val="0"/>
                                  <w:divBdr>
                                    <w:top w:val="none" w:sz="0" w:space="0" w:color="auto"/>
                                    <w:left w:val="none" w:sz="0" w:space="0" w:color="auto"/>
                                    <w:bottom w:val="none" w:sz="0" w:space="0" w:color="auto"/>
                                    <w:right w:val="none" w:sz="0" w:space="0" w:color="auto"/>
                                  </w:divBdr>
                                  <w:divsChild>
                                    <w:div w:id="148000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3182922">
      <w:bodyDiv w:val="1"/>
      <w:marLeft w:val="0"/>
      <w:marRight w:val="0"/>
      <w:marTop w:val="0"/>
      <w:marBottom w:val="0"/>
      <w:divBdr>
        <w:top w:val="none" w:sz="0" w:space="0" w:color="auto"/>
        <w:left w:val="none" w:sz="0" w:space="0" w:color="auto"/>
        <w:bottom w:val="none" w:sz="0" w:space="0" w:color="auto"/>
        <w:right w:val="none" w:sz="0" w:space="0" w:color="auto"/>
      </w:divBdr>
      <w:divsChild>
        <w:div w:id="19280320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4999094">
              <w:marLeft w:val="0"/>
              <w:marRight w:val="0"/>
              <w:marTop w:val="0"/>
              <w:marBottom w:val="0"/>
              <w:divBdr>
                <w:top w:val="none" w:sz="0" w:space="0" w:color="auto"/>
                <w:left w:val="none" w:sz="0" w:space="0" w:color="auto"/>
                <w:bottom w:val="none" w:sz="0" w:space="0" w:color="auto"/>
                <w:right w:val="none" w:sz="0" w:space="0" w:color="auto"/>
              </w:divBdr>
              <w:divsChild>
                <w:div w:id="1738942745">
                  <w:marLeft w:val="0"/>
                  <w:marRight w:val="0"/>
                  <w:marTop w:val="0"/>
                  <w:marBottom w:val="0"/>
                  <w:divBdr>
                    <w:top w:val="none" w:sz="0" w:space="0" w:color="auto"/>
                    <w:left w:val="none" w:sz="0" w:space="0" w:color="auto"/>
                    <w:bottom w:val="none" w:sz="0" w:space="0" w:color="auto"/>
                    <w:right w:val="none" w:sz="0" w:space="0" w:color="auto"/>
                  </w:divBdr>
                  <w:divsChild>
                    <w:div w:id="1450513969">
                      <w:marLeft w:val="0"/>
                      <w:marRight w:val="0"/>
                      <w:marTop w:val="0"/>
                      <w:marBottom w:val="0"/>
                      <w:divBdr>
                        <w:top w:val="none" w:sz="0" w:space="0" w:color="auto"/>
                        <w:left w:val="none" w:sz="0" w:space="0" w:color="auto"/>
                        <w:bottom w:val="none" w:sz="0" w:space="0" w:color="auto"/>
                        <w:right w:val="none" w:sz="0" w:space="0" w:color="auto"/>
                      </w:divBdr>
                      <w:divsChild>
                        <w:div w:id="1057163766">
                          <w:marLeft w:val="0"/>
                          <w:marRight w:val="0"/>
                          <w:marTop w:val="0"/>
                          <w:marBottom w:val="0"/>
                          <w:divBdr>
                            <w:top w:val="none" w:sz="0" w:space="0" w:color="auto"/>
                            <w:left w:val="none" w:sz="0" w:space="0" w:color="auto"/>
                            <w:bottom w:val="none" w:sz="0" w:space="0" w:color="auto"/>
                            <w:right w:val="none" w:sz="0" w:space="0" w:color="auto"/>
                          </w:divBdr>
                        </w:div>
                        <w:div w:id="518390438">
                          <w:marLeft w:val="0"/>
                          <w:marRight w:val="0"/>
                          <w:marTop w:val="0"/>
                          <w:marBottom w:val="0"/>
                          <w:divBdr>
                            <w:top w:val="none" w:sz="0" w:space="0" w:color="auto"/>
                            <w:left w:val="none" w:sz="0" w:space="0" w:color="auto"/>
                            <w:bottom w:val="none" w:sz="0" w:space="0" w:color="auto"/>
                            <w:right w:val="none" w:sz="0" w:space="0" w:color="auto"/>
                          </w:divBdr>
                        </w:div>
                        <w:div w:id="40445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C:\Users\sandyk\AppData\Local\Temp\sandy.kirchlechner@meran.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essway.it/" TargetMode="External"/><Relationship Id="rId5" Type="http://schemas.openxmlformats.org/officeDocument/2006/relationships/footnotes" Target="footnotes.xml"/><Relationship Id="rId10" Type="http://schemas.openxmlformats.org/officeDocument/2006/relationships/hyperlink" Target="http://www.merano.eu/" TargetMode="External"/><Relationship Id="rId4" Type="http://schemas.openxmlformats.org/officeDocument/2006/relationships/webSettings" Target="webSettings.xml"/><Relationship Id="rId9" Type="http://schemas.openxmlformats.org/officeDocument/2006/relationships/hyperlink" Target="mailto:tiziano@pressway.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3596</Characters>
  <Application>Microsoft Office Word</Application>
  <DocSecurity>4</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Tamara1 Scarselletta</dc:creator>
  <cp:lastModifiedBy>Sandy Kirchlechner</cp:lastModifiedBy>
  <cp:revision>2</cp:revision>
  <dcterms:created xsi:type="dcterms:W3CDTF">2020-05-13T10:05:00Z</dcterms:created>
  <dcterms:modified xsi:type="dcterms:W3CDTF">2020-05-13T10:05:00Z</dcterms:modified>
</cp:coreProperties>
</file>